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A9A90AA" w:rsidR="003835C7" w:rsidRPr="005830B8" w:rsidRDefault="003835C7" w:rsidP="003835C7">
      <w:pPr>
        <w:tabs>
          <w:tab w:val="right" w:pos="9638"/>
        </w:tabs>
        <w:rPr>
          <w:rFonts w:ascii="Arial" w:eastAsia="Yu Mincho" w:hAnsi="Arial" w:cs="Arial" w:hint="eastAsia"/>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DB6D45">
        <w:rPr>
          <w:rFonts w:ascii="Arial" w:hAnsi="Arial" w:cs="Arial"/>
          <w:b/>
          <w:bCs/>
          <w:sz w:val="24"/>
          <w:szCs w:val="24"/>
        </w:rPr>
        <w:t>2</w:t>
      </w:r>
      <w:r w:rsidRPr="00F32D6F">
        <w:rPr>
          <w:rFonts w:ascii="Arial" w:hAnsi="Arial" w:cs="Arial"/>
          <w:b/>
          <w:bCs/>
          <w:sz w:val="24"/>
          <w:szCs w:val="24"/>
        </w:rPr>
        <w:tab/>
      </w:r>
      <w:r w:rsidR="00C750E1" w:rsidRPr="00C750E1">
        <w:rPr>
          <w:rFonts w:ascii="Arial" w:hAnsi="Arial" w:cs="Arial"/>
          <w:b/>
          <w:bCs/>
          <w:sz w:val="24"/>
          <w:szCs w:val="24"/>
        </w:rPr>
        <w:t>S2-</w:t>
      </w:r>
      <w:r w:rsidR="00FD4C92" w:rsidRPr="00FD4C92">
        <w:rPr>
          <w:rFonts w:ascii="Arial" w:hAnsi="Arial" w:cs="Arial"/>
          <w:b/>
          <w:bCs/>
          <w:sz w:val="24"/>
          <w:szCs w:val="24"/>
        </w:rPr>
        <w:t>25</w:t>
      </w:r>
      <w:r w:rsidR="0023717E">
        <w:rPr>
          <w:rFonts w:ascii="Arial" w:hAnsi="Arial" w:cs="Arial" w:hint="eastAsia"/>
          <w:b/>
          <w:bCs/>
          <w:sz w:val="24"/>
          <w:szCs w:val="24"/>
          <w:lang w:eastAsia="zh-CN"/>
        </w:rPr>
        <w:t>10324</w:t>
      </w:r>
    </w:p>
    <w:p w14:paraId="09465D17" w14:textId="401BF37A" w:rsidR="003835C7" w:rsidRPr="005830B8" w:rsidRDefault="003E770D"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w:t>
      </w:r>
      <w:r>
        <w:rPr>
          <w:rFonts w:ascii="Arial" w:hAnsi="Arial" w:cs="Arial" w:hint="eastAsia"/>
          <w:b/>
          <w:bCs/>
          <w:sz w:val="24"/>
          <w:lang w:val="en-US" w:eastAsia="zh-CN"/>
        </w:rPr>
        <w:t>7</w:t>
      </w:r>
      <w:r>
        <w:rPr>
          <w:rFonts w:ascii="Arial" w:hAnsi="Arial" w:cs="Arial"/>
          <w:b/>
          <w:bCs/>
          <w:sz w:val="24"/>
        </w:rPr>
        <w:t xml:space="preserve"> - </w:t>
      </w:r>
      <w:r>
        <w:rPr>
          <w:rFonts w:ascii="Arial" w:hAnsi="Arial" w:cs="Arial" w:hint="eastAsia"/>
          <w:b/>
          <w:bCs/>
          <w:sz w:val="24"/>
          <w:lang w:val="en-US" w:eastAsia="zh-CN"/>
        </w:rPr>
        <w:t>21</w:t>
      </w:r>
      <w:r>
        <w:rPr>
          <w:rFonts w:ascii="Arial" w:hAnsi="Arial" w:cs="Arial"/>
          <w:b/>
          <w:bCs/>
          <w:sz w:val="24"/>
        </w:rPr>
        <w:t xml:space="preserve"> </w:t>
      </w:r>
      <w:r>
        <w:rPr>
          <w:rFonts w:ascii="Arial" w:hAnsi="Arial" w:cs="Arial" w:hint="eastAsia"/>
          <w:b/>
          <w:bCs/>
          <w:sz w:val="24"/>
          <w:lang w:val="en-US" w:eastAsia="zh-CN"/>
        </w:rPr>
        <w:t>November</w:t>
      </w:r>
      <w:r>
        <w:rPr>
          <w:rFonts w:ascii="Arial" w:hAnsi="Arial" w:cs="Arial"/>
          <w:b/>
          <w:bCs/>
          <w:sz w:val="24"/>
        </w:rPr>
        <w:t xml:space="preserve">, 2025, </w:t>
      </w:r>
      <w:r>
        <w:rPr>
          <w:rFonts w:ascii="Arial" w:hAnsi="Arial" w:cs="Arial" w:hint="eastAsia"/>
          <w:b/>
          <w:bCs/>
          <w:sz w:val="24"/>
        </w:rPr>
        <w:t>Dallas , US</w:t>
      </w:r>
      <w:r w:rsidR="003835C7" w:rsidRPr="00F32D6F">
        <w:rPr>
          <w:rFonts w:ascii="Arial" w:hAnsi="Arial" w:cs="Arial"/>
          <w:b/>
          <w:bCs/>
          <w:sz w:val="24"/>
        </w:rPr>
        <w:tab/>
      </w:r>
    </w:p>
    <w:p w14:paraId="6B6DF7AC" w14:textId="33A72EB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87881">
        <w:rPr>
          <w:rFonts w:ascii="Arial" w:hAnsi="Arial" w:cs="Arial"/>
          <w:b/>
        </w:rPr>
        <w:t>TCL</w:t>
      </w:r>
    </w:p>
    <w:p w14:paraId="74C363CA" w14:textId="5E5F4F0A"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C5BB3">
        <w:rPr>
          <w:rFonts w:ascii="Arial" w:hAnsi="Arial" w:cs="Arial"/>
          <w:b/>
        </w:rPr>
        <w:t>5</w:t>
      </w:r>
      <w:r w:rsidR="001E2A0E">
        <w:rPr>
          <w:rFonts w:ascii="Arial" w:hAnsi="Arial" w:cs="Arial"/>
          <w:b/>
        </w:rPr>
        <w:t>]</w:t>
      </w:r>
      <w:r w:rsidR="00363942">
        <w:rPr>
          <w:rFonts w:ascii="Arial" w:hAnsi="Arial" w:cs="Arial"/>
          <w:b/>
        </w:rPr>
        <w:t xml:space="preserve"> Key Issue</w:t>
      </w:r>
      <w:r w:rsidR="00D944B8">
        <w:rPr>
          <w:rFonts w:ascii="Arial" w:hAnsi="Arial" w:cs="Arial"/>
          <w:b/>
        </w:rPr>
        <w:t xml:space="preserve"> on</w:t>
      </w:r>
      <w:r w:rsidR="001E2A0E">
        <w:rPr>
          <w:rFonts w:ascii="Arial" w:hAnsi="Arial" w:cs="Arial"/>
          <w:b/>
        </w:rPr>
        <w:t xml:space="preserve"> </w:t>
      </w:r>
      <w:r w:rsidR="006E59C7">
        <w:rPr>
          <w:rFonts w:ascii="Arial" w:hAnsi="Arial" w:cs="Arial"/>
          <w:b/>
        </w:rPr>
        <w:t>U</w:t>
      </w:r>
      <w:r w:rsidR="006E59C7">
        <w:rPr>
          <w:rFonts w:ascii="Arial" w:hAnsi="Arial" w:cs="Arial" w:hint="eastAsia"/>
          <w:b/>
          <w:lang w:eastAsia="zh-CN"/>
        </w:rPr>
        <w:t>nified</w:t>
      </w:r>
      <w:r w:rsidR="006E59C7">
        <w:rPr>
          <w:rFonts w:ascii="Arial" w:hAnsi="Arial" w:cs="Arial"/>
          <w:b/>
        </w:rPr>
        <w:t xml:space="preserve"> Data </w:t>
      </w:r>
      <w:r w:rsidR="00A91457">
        <w:rPr>
          <w:rFonts w:ascii="Arial" w:hAnsi="Arial" w:cs="Arial"/>
          <w:b/>
        </w:rPr>
        <w:t>F</w:t>
      </w:r>
      <w:r w:rsidR="00A91457" w:rsidRPr="00A91457">
        <w:rPr>
          <w:rFonts w:ascii="Arial" w:hAnsi="Arial" w:cs="Arial"/>
          <w:b/>
        </w:rPr>
        <w:t xml:space="preserve">ramework </w:t>
      </w:r>
      <w:r w:rsidR="000549A4">
        <w:rPr>
          <w:rFonts w:ascii="Arial" w:hAnsi="Arial" w:cs="Arial"/>
          <w:b/>
        </w:rPr>
        <w:t>Design</w:t>
      </w:r>
      <w:r w:rsidR="00064355">
        <w:rPr>
          <w:rFonts w:ascii="Arial" w:hAnsi="Arial" w:cs="Arial"/>
          <w:b/>
        </w:rPr>
        <w:t xml:space="preserve"> for 6G</w:t>
      </w:r>
    </w:p>
    <w:p w14:paraId="06D82237" w14:textId="3BD46FC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091211" w:rsidRPr="00091211">
        <w:rPr>
          <w:rFonts w:ascii="Arial" w:hAnsi="Arial" w:cs="Arial"/>
          <w:b/>
        </w:rPr>
        <w:t>Approval</w:t>
      </w:r>
    </w:p>
    <w:p w14:paraId="2CA545C3" w14:textId="369A8AB2"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27F73" w:rsidRPr="008F7E14">
        <w:rPr>
          <w:rFonts w:ascii="Arial" w:hAnsi="Arial" w:cs="Arial"/>
          <w:b/>
        </w:rPr>
        <w:t>20</w:t>
      </w:r>
      <w:r w:rsidR="00FB7A41" w:rsidRPr="008F7E14">
        <w:rPr>
          <w:rFonts w:ascii="Arial" w:hAnsi="Arial" w:cs="Arial"/>
          <w:b/>
        </w:rPr>
        <w:t>.</w:t>
      </w:r>
      <w:r w:rsidR="00227F73" w:rsidRPr="008F7E14">
        <w:rPr>
          <w:rFonts w:ascii="Arial" w:hAnsi="Arial" w:cs="Arial"/>
          <w:b/>
        </w:rPr>
        <w:t>6</w:t>
      </w:r>
      <w:r w:rsidR="00FB7A41" w:rsidRPr="008F7E14">
        <w:rPr>
          <w:rFonts w:ascii="Arial" w:hAnsi="Arial" w:cs="Arial"/>
          <w:b/>
        </w:rPr>
        <w:t>.</w:t>
      </w:r>
      <w:r w:rsidR="008F7E14">
        <w:rPr>
          <w:rFonts w:ascii="Arial" w:hAnsi="Arial" w:cs="Arial"/>
          <w:b/>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B9E37AC" w:rsidR="003835C7" w:rsidRDefault="003835C7" w:rsidP="003835C7">
      <w:pPr>
        <w:rPr>
          <w:rFonts w:ascii="Arial" w:hAnsi="Arial" w:cs="Arial"/>
          <w:i/>
        </w:rPr>
      </w:pPr>
      <w:r w:rsidRPr="00F32D6F">
        <w:rPr>
          <w:rFonts w:ascii="Arial" w:hAnsi="Arial" w:cs="Arial"/>
          <w:i/>
        </w:rPr>
        <w:t>Abstract of the contribution:</w:t>
      </w:r>
      <w:r w:rsidR="0031124B">
        <w:rPr>
          <w:rFonts w:ascii="Arial" w:hAnsi="Arial" w:cs="Arial"/>
          <w:i/>
        </w:rPr>
        <w:t xml:space="preserve"> </w:t>
      </w:r>
      <w:r w:rsidR="00B039F6">
        <w:rPr>
          <w:rFonts w:ascii="Arial" w:hAnsi="Arial" w:cs="Arial"/>
          <w:i/>
        </w:rPr>
        <w:t>This contribution proposes to add new key issue</w:t>
      </w:r>
      <w:r w:rsidR="00121B01">
        <w:rPr>
          <w:rFonts w:ascii="Arial" w:hAnsi="Arial" w:cs="Arial" w:hint="eastAsia"/>
          <w:i/>
          <w:lang w:eastAsia="zh-CN"/>
        </w:rPr>
        <w:t>s</w:t>
      </w:r>
      <w:r w:rsidR="00B039F6">
        <w:rPr>
          <w:rFonts w:ascii="Arial" w:hAnsi="Arial" w:cs="Arial"/>
          <w:i/>
        </w:rPr>
        <w:t xml:space="preserve"> on </w:t>
      </w:r>
      <w:r w:rsidR="00EA7E66">
        <w:rPr>
          <w:rFonts w:ascii="Arial" w:hAnsi="Arial" w:cs="Arial"/>
          <w:i/>
        </w:rPr>
        <w:t xml:space="preserve">data </w:t>
      </w:r>
      <w:r w:rsidR="00C11CC7" w:rsidRPr="00C11CC7">
        <w:rPr>
          <w:rFonts w:ascii="Arial" w:hAnsi="Arial" w:cs="Arial"/>
          <w:i/>
          <w:lang w:eastAsia="zh-CN"/>
        </w:rPr>
        <w:t>framework</w:t>
      </w:r>
      <w:r w:rsidR="002E5B2D" w:rsidRPr="002E5B2D">
        <w:rPr>
          <w:rFonts w:ascii="Arial" w:hAnsi="Arial" w:cs="Arial"/>
          <w:i/>
        </w:rPr>
        <w:t>.</w:t>
      </w:r>
    </w:p>
    <w:p w14:paraId="6CD246CB" w14:textId="48D4BE4D" w:rsidR="00CE3C14" w:rsidRDefault="00D2272D" w:rsidP="00CE3C14">
      <w:pPr>
        <w:pStyle w:val="1"/>
        <w:rPr>
          <w:rFonts w:ascii="Calibri" w:eastAsia="Malgun Gothic" w:hAnsi="Calibri" w:cs="Calibri"/>
          <w:sz w:val="22"/>
          <w:szCs w:val="22"/>
          <w:lang w:val="en-US" w:eastAsia="ko-KR"/>
        </w:rPr>
      </w:pPr>
      <w:r>
        <w:t>Discussi</w:t>
      </w:r>
      <w:r w:rsidR="00B8318C">
        <w:t>on</w:t>
      </w:r>
    </w:p>
    <w:p w14:paraId="59F2D59A" w14:textId="51A2FFC0" w:rsidR="00CE3C14" w:rsidRDefault="00FE4E14" w:rsidP="00CE3C14">
      <w:pPr>
        <w:spacing w:before="120"/>
        <w:rPr>
          <w:lang w:eastAsia="zh-CN"/>
        </w:rPr>
      </w:pPr>
      <w:r w:rsidRPr="00FE4E14">
        <w:rPr>
          <w:lang w:eastAsia="zh-CN"/>
        </w:rPr>
        <w:t xml:space="preserve">In the last meeting, the scope of WT5 was </w:t>
      </w:r>
      <w:r w:rsidR="004D2A35">
        <w:rPr>
          <w:rFonts w:hint="eastAsia"/>
          <w:lang w:eastAsia="zh-CN"/>
        </w:rPr>
        <w:t>roughly</w:t>
      </w:r>
      <w:r w:rsidRPr="00FE4E14">
        <w:rPr>
          <w:lang w:eastAsia="zh-CN"/>
        </w:rPr>
        <w:t xml:space="preserve"> agreed</w:t>
      </w:r>
      <w:r w:rsidR="004D2A35">
        <w:rPr>
          <w:rFonts w:hint="eastAsia"/>
          <w:lang w:eastAsia="zh-CN"/>
        </w:rPr>
        <w:t xml:space="preserve"> including</w:t>
      </w:r>
      <w:r w:rsidRPr="00FE4E14">
        <w:rPr>
          <w:lang w:eastAsia="zh-CN"/>
        </w:rPr>
        <w:t xml:space="preserve"> identifying the basic functions included in the data framework and confirming the need to study high level use cases and security-related impacts. Based on the current consensus, we propose that subsequent research focus on the following issues:</w:t>
      </w:r>
    </w:p>
    <w:p w14:paraId="0BA6EB5B" w14:textId="25AF53B7" w:rsidR="00B55989" w:rsidRPr="00B55989" w:rsidRDefault="00EE3DBE" w:rsidP="00B55989">
      <w:pPr>
        <w:pStyle w:val="affd"/>
        <w:numPr>
          <w:ilvl w:val="0"/>
          <w:numId w:val="16"/>
        </w:numPr>
        <w:rPr>
          <w:lang w:eastAsia="zh-CN"/>
        </w:rPr>
      </w:pPr>
      <w:r>
        <w:rPr>
          <w:rFonts w:hint="eastAsia"/>
          <w:lang w:eastAsia="zh-CN"/>
        </w:rPr>
        <w:t>Study how t</w:t>
      </w:r>
      <w:r w:rsidR="00B55989" w:rsidRPr="00B55989">
        <w:rPr>
          <w:lang w:eastAsia="zh-CN"/>
        </w:rPr>
        <w:t>o ensure end-to-end management of data from request to delivery</w:t>
      </w:r>
      <w:r>
        <w:rPr>
          <w:rFonts w:hint="eastAsia"/>
          <w:lang w:eastAsia="zh-CN"/>
        </w:rPr>
        <w:t>.</w:t>
      </w:r>
      <w:r w:rsidR="00B55989" w:rsidRPr="00B55989">
        <w:rPr>
          <w:lang w:eastAsia="zh-CN"/>
        </w:rPr>
        <w:t xml:space="preserve"> </w:t>
      </w:r>
      <w:r>
        <w:rPr>
          <w:rFonts w:hint="eastAsia"/>
          <w:lang w:eastAsia="zh-CN"/>
        </w:rPr>
        <w:t>T</w:t>
      </w:r>
      <w:r w:rsidR="00B55989" w:rsidRPr="00B55989">
        <w:rPr>
          <w:lang w:eastAsia="zh-CN"/>
        </w:rPr>
        <w:t>he network might require a dedicated data management function to orchestrate, monitor, and update each data service; alternatively, the network could utilize a defined process paradigm to enable collaboration among different data functions, ultimately providing a complete data service.</w:t>
      </w:r>
    </w:p>
    <w:p w14:paraId="40458958" w14:textId="4D828DA8" w:rsidR="00964EDD" w:rsidRDefault="00EE3DBE" w:rsidP="00964EDD">
      <w:pPr>
        <w:pStyle w:val="affd"/>
        <w:numPr>
          <w:ilvl w:val="0"/>
          <w:numId w:val="16"/>
        </w:numPr>
        <w:spacing w:before="120"/>
        <w:rPr>
          <w:lang w:eastAsia="zh-CN"/>
        </w:rPr>
      </w:pPr>
      <w:r>
        <w:rPr>
          <w:rFonts w:hint="eastAsia"/>
          <w:lang w:eastAsia="zh-CN"/>
        </w:rPr>
        <w:t xml:space="preserve">Study whether and how to interworking with 5G existing data collection functions. </w:t>
      </w:r>
      <w:r w:rsidR="003119E1" w:rsidRPr="003119E1">
        <w:rPr>
          <w:lang w:eastAsia="zh-CN"/>
        </w:rPr>
        <w:t>Given that 5G has already established solutions for some data collection use cases, it is necessary to study whether these solutions should be retained in 6G as supplementary options (e.g., data collection via the control plane or user plane)</w:t>
      </w:r>
      <w:r w:rsidR="003119E1">
        <w:rPr>
          <w:rFonts w:hint="eastAsia"/>
          <w:lang w:eastAsia="zh-CN"/>
        </w:rPr>
        <w:t>.</w:t>
      </w:r>
    </w:p>
    <w:p w14:paraId="4231F82E" w14:textId="7AFB31A2" w:rsidR="00CB3AD1" w:rsidRDefault="00313AF9" w:rsidP="00CB3AD1">
      <w:pPr>
        <w:pStyle w:val="affd"/>
        <w:numPr>
          <w:ilvl w:val="0"/>
          <w:numId w:val="16"/>
        </w:numPr>
        <w:spacing w:before="120"/>
        <w:rPr>
          <w:lang w:eastAsia="zh-CN"/>
        </w:rPr>
      </w:pPr>
      <w:r w:rsidRPr="00313AF9">
        <w:rPr>
          <w:lang w:eastAsia="zh-CN"/>
        </w:rPr>
        <w:t xml:space="preserve">Additionally, since the data framework contains </w:t>
      </w:r>
      <w:r w:rsidR="00EE3DBE">
        <w:rPr>
          <w:rFonts w:hint="eastAsia"/>
          <w:lang w:eastAsia="zh-CN"/>
        </w:rPr>
        <w:t>some</w:t>
      </w:r>
      <w:r w:rsidRPr="00313AF9">
        <w:rPr>
          <w:lang w:eastAsia="zh-CN"/>
        </w:rPr>
        <w:t xml:space="preserve"> function</w:t>
      </w:r>
      <w:r w:rsidR="00EE3DBE">
        <w:rPr>
          <w:rFonts w:hint="eastAsia"/>
          <w:lang w:eastAsia="zh-CN"/>
        </w:rPr>
        <w:t>alitie</w:t>
      </w:r>
      <w:r w:rsidRPr="00313AF9">
        <w:rPr>
          <w:lang w:eastAsia="zh-CN"/>
        </w:rPr>
        <w:t>s that are similar to existing 5G functions (e.g., bearer establishment, QoS management, traffic statistics and billing, security and privacy protection), we need to consider whether the data framework and the existing functions will operate independently or in coordination. If they coordinate, then it is necessary to study how to divide functional responsibilities between the new data functions and the existing functions, and how they should collaborate</w:t>
      </w:r>
      <w:r>
        <w:rPr>
          <w:rFonts w:hint="eastAsia"/>
          <w:lang w:eastAsia="zh-CN"/>
        </w:rPr>
        <w:t>.</w:t>
      </w:r>
    </w:p>
    <w:p w14:paraId="0F432B3D" w14:textId="0B3D237B" w:rsidR="00785454" w:rsidRPr="003E5875" w:rsidRDefault="00313AF9" w:rsidP="00313AF9">
      <w:pPr>
        <w:pStyle w:val="affd"/>
        <w:numPr>
          <w:ilvl w:val="0"/>
          <w:numId w:val="16"/>
        </w:numPr>
        <w:rPr>
          <w:lang w:eastAsia="zh-CN"/>
        </w:rPr>
      </w:pPr>
      <w:r w:rsidRPr="00313AF9">
        <w:rPr>
          <w:lang w:eastAsia="zh-CN"/>
        </w:rPr>
        <w:t xml:space="preserve">One motivation for 6G to establish a unified data framework is to address the fragmentation of 5G’s data collection solutions. The fragmented solution approaches in 5G have </w:t>
      </w:r>
      <w:r w:rsidR="00C2687B">
        <w:rPr>
          <w:lang w:eastAsia="zh-CN"/>
        </w:rPr>
        <w:t>weak</w:t>
      </w:r>
      <w:r w:rsidRPr="00313AF9">
        <w:rPr>
          <w:lang w:eastAsia="zh-CN"/>
        </w:rPr>
        <w:t xml:space="preserve"> scalability for new services and also lead to duplicate data collection. In 6G, the first issue can be effectively addressed through a unified data framework, whereas the second issue still requires further effort to improve data utilization. The core motivation is to reduce redundant data collection configurations, reduce the energy consumption of devices repeatedly collecting data, reduce the time spent acquiring duplicate data, and reduce the consumption of air interface and computing resources caused by data transmission and processing.</w:t>
      </w:r>
    </w:p>
    <w:p w14:paraId="53F95886" w14:textId="77777777" w:rsidR="00CE3C14" w:rsidRDefault="00CE3C14" w:rsidP="00CE3C14">
      <w:pPr>
        <w:pStyle w:val="1"/>
        <w:rPr>
          <w:lang w:eastAsia="zh-CN"/>
        </w:rPr>
      </w:pPr>
      <w:r>
        <w:rPr>
          <w:lang w:eastAsia="zh-CN"/>
        </w:rPr>
        <w:t>Proposal</w:t>
      </w:r>
    </w:p>
    <w:p w14:paraId="1FC5F5E2" w14:textId="76557746" w:rsidR="00CE3C14" w:rsidRDefault="00CE3C14" w:rsidP="00CE3C14">
      <w:r>
        <w:t xml:space="preserve">It is proposed to </w:t>
      </w:r>
      <w:r w:rsidR="00B06A40">
        <w:t>add the following Key Issue</w:t>
      </w:r>
      <w:r w:rsidR="008A5DBD">
        <w:t>s</w:t>
      </w:r>
      <w:r w:rsidR="00B06A40">
        <w:t xml:space="preserve"> to the TR </w:t>
      </w:r>
      <w:r w:rsidR="00573582" w:rsidRPr="00573582">
        <w:t>23.801-01</w:t>
      </w:r>
      <w:r w:rsidR="007A01B6">
        <w:t xml:space="preserve"> “</w:t>
      </w:r>
      <w:r w:rsidR="007A01B6" w:rsidRPr="007A01B6">
        <w:t>Study on Architecture for 6G System</w:t>
      </w:r>
      <w:r w:rsidR="007A01B6">
        <w:t>”.</w:t>
      </w:r>
    </w:p>
    <w:p w14:paraId="0876937B" w14:textId="328062D1" w:rsidR="00CE3C14" w:rsidRPr="001D4799" w:rsidRDefault="00CE3C14" w:rsidP="00CE3C14">
      <w:pPr>
        <w:jc w:val="center"/>
        <w:rPr>
          <w:rFonts w:ascii="Arial" w:hAnsi="Arial" w:cs="Arial"/>
          <w:color w:val="FF0000"/>
          <w:sz w:val="36"/>
          <w:szCs w:val="36"/>
        </w:rPr>
      </w:pPr>
      <w:r w:rsidRPr="00053F6B">
        <w:rPr>
          <w:rFonts w:ascii="Arial" w:hAnsi="Arial" w:cs="Arial"/>
          <w:color w:val="FF0000"/>
          <w:sz w:val="36"/>
          <w:szCs w:val="36"/>
        </w:rPr>
        <w:t>**** First Change</w:t>
      </w:r>
      <w:r w:rsidR="004D2A35">
        <w:rPr>
          <w:rFonts w:ascii="Arial" w:hAnsi="Arial" w:cs="Arial" w:hint="eastAsia"/>
          <w:color w:val="FF0000"/>
          <w:sz w:val="36"/>
          <w:szCs w:val="36"/>
          <w:lang w:eastAsia="zh-CN"/>
        </w:rPr>
        <w:t xml:space="preserve"> (All new</w:t>
      </w:r>
      <w:r w:rsidR="008E18FC">
        <w:rPr>
          <w:rFonts w:ascii="Arial" w:hAnsi="Arial" w:cs="Arial" w:hint="eastAsia"/>
          <w:color w:val="FF0000"/>
          <w:sz w:val="36"/>
          <w:szCs w:val="36"/>
          <w:lang w:eastAsia="zh-CN"/>
        </w:rPr>
        <w:t xml:space="preserve"> text</w:t>
      </w:r>
      <w:r w:rsidR="004D2A35">
        <w:rPr>
          <w:rFonts w:ascii="Arial" w:hAnsi="Arial" w:cs="Arial" w:hint="eastAsia"/>
          <w:color w:val="FF0000"/>
          <w:sz w:val="36"/>
          <w:szCs w:val="36"/>
          <w:lang w:eastAsia="zh-CN"/>
        </w:rPr>
        <w:t>)</w:t>
      </w:r>
      <w:r w:rsidRPr="00053F6B">
        <w:rPr>
          <w:rFonts w:ascii="Arial" w:hAnsi="Arial" w:cs="Arial"/>
          <w:color w:val="FF0000"/>
          <w:sz w:val="36"/>
          <w:szCs w:val="36"/>
        </w:rPr>
        <w:t xml:space="preserve"> ****</w:t>
      </w:r>
      <w:r>
        <w:rPr>
          <w:rFonts w:ascii="Arial" w:hAnsi="Arial" w:cs="Arial"/>
          <w:color w:val="FF0000"/>
          <w:sz w:val="36"/>
          <w:szCs w:val="36"/>
        </w:rPr>
        <w:t xml:space="preserve"> </w:t>
      </w:r>
    </w:p>
    <w:p w14:paraId="7FDAD660" w14:textId="06E32CA7" w:rsidR="00623662" w:rsidRPr="00CF4930" w:rsidRDefault="002B6224" w:rsidP="00623662">
      <w:pPr>
        <w:pStyle w:val="1"/>
      </w:pPr>
      <w:bookmarkStart w:id="0" w:name="_Toc153792579"/>
      <w:bookmarkStart w:id="1" w:name="_Toc153792664"/>
      <w:bookmarkStart w:id="2" w:name="_Toc201147504"/>
      <w:r>
        <w:t>5</w:t>
      </w:r>
      <w:r w:rsidR="00CE3C14" w:rsidRPr="00822E86">
        <w:tab/>
      </w:r>
      <w:bookmarkEnd w:id="0"/>
      <w:bookmarkEnd w:id="1"/>
      <w:bookmarkEnd w:id="2"/>
      <w:commentRangeStart w:id="3"/>
      <w:r w:rsidR="00623662" w:rsidRPr="00CF4930">
        <w:t>Key Issues</w:t>
      </w:r>
      <w:commentRangeEnd w:id="3"/>
      <w:r w:rsidR="00623662" w:rsidRPr="00CF4930">
        <w:rPr>
          <w:rStyle w:val="ac"/>
          <w:rFonts w:ascii="Times New Roman" w:hAnsi="Times New Roman"/>
        </w:rPr>
        <w:commentReference w:id="3"/>
      </w:r>
    </w:p>
    <w:p w14:paraId="095F0E80" w14:textId="77777777" w:rsidR="00623662" w:rsidRPr="00CF4930" w:rsidRDefault="00623662" w:rsidP="00623662">
      <w:pPr>
        <w:pStyle w:val="EditorsNote"/>
      </w:pPr>
      <w:r w:rsidRPr="00CF4930">
        <w:t>Editor's Note: This clause identifies key issues to be addressed.</w:t>
      </w:r>
    </w:p>
    <w:p w14:paraId="1EBBEE16" w14:textId="77777777" w:rsidR="00623662" w:rsidRPr="00CF4930" w:rsidRDefault="00623662" w:rsidP="00623662"/>
    <w:p w14:paraId="2AA99491" w14:textId="68045833" w:rsidR="00623662" w:rsidRDefault="00623662" w:rsidP="00623662">
      <w:pPr>
        <w:pStyle w:val="2"/>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201931793"/>
      <w:r w:rsidRPr="00CF4930">
        <w:t>5.</w:t>
      </w:r>
      <w:r w:rsidR="00A176D6">
        <w:rPr>
          <w:rFonts w:hint="eastAsia"/>
          <w:lang w:eastAsia="zh-CN"/>
        </w:rPr>
        <w:t>x</w:t>
      </w:r>
      <w:r w:rsidRPr="00CF4930">
        <w:tab/>
        <w:t>Key Issue #</w:t>
      </w:r>
      <w:r w:rsidR="00765D2C">
        <w:t>x</w:t>
      </w:r>
      <w:r w:rsidRPr="00CF4930">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EC64DF">
        <w:t>D</w:t>
      </w:r>
      <w:r w:rsidR="00EC64DF">
        <w:rPr>
          <w:rFonts w:hint="eastAsia"/>
          <w:lang w:eastAsia="zh-CN"/>
        </w:rPr>
        <w:t>ata</w:t>
      </w:r>
      <w:r w:rsidR="00EC64DF">
        <w:t xml:space="preserve"> Life Cycle Management</w:t>
      </w:r>
    </w:p>
    <w:p w14:paraId="1092F9BB" w14:textId="32955A2C" w:rsidR="00280104" w:rsidRDefault="005F4A64" w:rsidP="00A75BBB">
      <w:pPr>
        <w:rPr>
          <w:lang w:eastAsia="zh-CN"/>
        </w:rPr>
      </w:pPr>
      <w:r w:rsidRPr="005F4A64">
        <w:rPr>
          <w:lang w:eastAsia="zh-CN"/>
        </w:rPr>
        <w:t>To comprehensively support data service requests from any node, end-to-end data service management, and data transmission across arbitrary paths</w:t>
      </w:r>
      <w:r w:rsidR="00F34141">
        <w:rPr>
          <w:rFonts w:hint="eastAsia"/>
          <w:lang w:eastAsia="zh-CN"/>
        </w:rPr>
        <w:t xml:space="preserve"> with quality ensured</w:t>
      </w:r>
      <w:r w:rsidR="00877E85">
        <w:rPr>
          <w:lang w:eastAsia="zh-CN"/>
        </w:rPr>
        <w:t xml:space="preserve"> </w:t>
      </w:r>
      <w:r w:rsidRPr="005F4A64">
        <w:rPr>
          <w:lang w:eastAsia="zh-CN"/>
        </w:rPr>
        <w:t xml:space="preserve">in </w:t>
      </w:r>
      <w:r w:rsidR="00F34141">
        <w:rPr>
          <w:rFonts w:hint="eastAsia"/>
          <w:lang w:eastAsia="zh-CN"/>
        </w:rPr>
        <w:t>6G system</w:t>
      </w:r>
      <w:r w:rsidRPr="005F4A64">
        <w:rPr>
          <w:lang w:eastAsia="zh-CN"/>
        </w:rPr>
        <w:t>, the following issues need to be addressed:</w:t>
      </w:r>
    </w:p>
    <w:p w14:paraId="48070DA1" w14:textId="7CAC2BAA" w:rsidR="001A080D" w:rsidRDefault="00F34141" w:rsidP="00F93879">
      <w:pPr>
        <w:pStyle w:val="affd"/>
        <w:numPr>
          <w:ilvl w:val="0"/>
          <w:numId w:val="15"/>
        </w:numPr>
        <w:rPr>
          <w:lang w:eastAsia="zh-CN"/>
        </w:rPr>
      </w:pPr>
      <w:r>
        <w:rPr>
          <w:rFonts w:hint="eastAsia"/>
          <w:lang w:eastAsia="zh-CN"/>
        </w:rPr>
        <w:lastRenderedPageBreak/>
        <w:t>How</w:t>
      </w:r>
      <w:r w:rsidR="00766A3C">
        <w:rPr>
          <w:lang w:eastAsia="zh-CN"/>
        </w:rPr>
        <w:t xml:space="preserve"> to </w:t>
      </w:r>
      <w:r>
        <w:rPr>
          <w:rFonts w:hint="eastAsia"/>
          <w:lang w:eastAsia="zh-CN"/>
        </w:rPr>
        <w:t>handle</w:t>
      </w:r>
      <w:r w:rsidR="00766A3C">
        <w:rPr>
          <w:lang w:eastAsia="zh-CN"/>
        </w:rPr>
        <w:t xml:space="preserve"> </w:t>
      </w:r>
      <w:r w:rsidR="00766A3C" w:rsidRPr="005F4A64">
        <w:rPr>
          <w:lang w:eastAsia="zh-CN"/>
        </w:rPr>
        <w:t>data service requests</w:t>
      </w:r>
      <w:r w:rsidR="00290231">
        <w:rPr>
          <w:lang w:eastAsia="zh-CN"/>
        </w:rPr>
        <w:t xml:space="preserve"> from</w:t>
      </w:r>
      <w:r>
        <w:rPr>
          <w:rFonts w:hint="eastAsia"/>
          <w:lang w:eastAsia="zh-CN"/>
        </w:rPr>
        <w:t xml:space="preserve"> various</w:t>
      </w:r>
      <w:r w:rsidR="00290231">
        <w:rPr>
          <w:lang w:eastAsia="zh-CN"/>
        </w:rPr>
        <w:t xml:space="preserve"> data requesters</w:t>
      </w:r>
      <w:r w:rsidR="008C111E">
        <w:rPr>
          <w:lang w:eastAsia="zh-CN"/>
        </w:rPr>
        <w:t xml:space="preserve"> and </w:t>
      </w:r>
      <w:r>
        <w:rPr>
          <w:rFonts w:hint="eastAsia"/>
          <w:lang w:eastAsia="zh-CN"/>
        </w:rPr>
        <w:t xml:space="preserve">how to </w:t>
      </w:r>
      <w:r w:rsidR="00290231">
        <w:rPr>
          <w:lang w:eastAsia="zh-CN"/>
        </w:rPr>
        <w:t>orchestrat</w:t>
      </w:r>
      <w:r>
        <w:rPr>
          <w:rFonts w:hint="eastAsia"/>
          <w:lang w:eastAsia="zh-CN"/>
        </w:rPr>
        <w:t>e</w:t>
      </w:r>
      <w:r w:rsidR="00290231">
        <w:rPr>
          <w:lang w:eastAsia="zh-CN"/>
        </w:rPr>
        <w:t>, monitor</w:t>
      </w:r>
      <w:r>
        <w:rPr>
          <w:rFonts w:hint="eastAsia"/>
          <w:lang w:eastAsia="zh-CN"/>
        </w:rPr>
        <w:t xml:space="preserve"> </w:t>
      </w:r>
      <w:r w:rsidR="00290231">
        <w:rPr>
          <w:lang w:eastAsia="zh-CN"/>
        </w:rPr>
        <w:t xml:space="preserve">and </w:t>
      </w:r>
      <w:r w:rsidR="005A4C72">
        <w:rPr>
          <w:rFonts w:hint="eastAsia"/>
          <w:lang w:eastAsia="zh-CN"/>
        </w:rPr>
        <w:t>manage</w:t>
      </w:r>
      <w:r w:rsidR="00290231">
        <w:rPr>
          <w:lang w:eastAsia="zh-CN"/>
        </w:rPr>
        <w:t xml:space="preserve"> </w:t>
      </w:r>
      <w:r w:rsidR="005A4C72">
        <w:rPr>
          <w:rFonts w:hint="eastAsia"/>
          <w:lang w:eastAsia="zh-CN"/>
        </w:rPr>
        <w:t>the</w:t>
      </w:r>
      <w:r w:rsidR="00290231">
        <w:rPr>
          <w:lang w:eastAsia="zh-CN"/>
        </w:rPr>
        <w:t xml:space="preserve"> data </w:t>
      </w:r>
      <w:r w:rsidR="008D4249">
        <w:rPr>
          <w:rFonts w:hint="eastAsia"/>
          <w:lang w:eastAsia="zh-CN"/>
        </w:rPr>
        <w:t>service</w:t>
      </w:r>
      <w:r w:rsidR="005A4C72">
        <w:rPr>
          <w:rFonts w:hint="eastAsia"/>
          <w:lang w:eastAsia="zh-CN"/>
        </w:rPr>
        <w:t>:</w:t>
      </w:r>
    </w:p>
    <w:p w14:paraId="161E24E7" w14:textId="4382C25C" w:rsidR="008D4249" w:rsidRDefault="008D4249" w:rsidP="005A4C72">
      <w:pPr>
        <w:pStyle w:val="affd"/>
        <w:numPr>
          <w:ilvl w:val="1"/>
          <w:numId w:val="15"/>
        </w:numPr>
        <w:rPr>
          <w:lang w:eastAsia="zh-CN"/>
        </w:rPr>
      </w:pPr>
      <w:r>
        <w:rPr>
          <w:rFonts w:hint="eastAsia"/>
          <w:lang w:eastAsia="zh-CN"/>
        </w:rPr>
        <w:t xml:space="preserve">Study the </w:t>
      </w:r>
      <w:r w:rsidRPr="00A36291">
        <w:rPr>
          <w:lang w:eastAsia="zh-CN"/>
        </w:rPr>
        <w:t>unified data service interfaces for different service requestors</w:t>
      </w:r>
      <w:r>
        <w:rPr>
          <w:rFonts w:hint="eastAsia"/>
          <w:lang w:eastAsia="zh-CN"/>
        </w:rPr>
        <w:t>.</w:t>
      </w:r>
      <w:r w:rsidR="005A4C72">
        <w:rPr>
          <w:rFonts w:hint="eastAsia"/>
          <w:lang w:eastAsia="zh-CN"/>
        </w:rPr>
        <w:t xml:space="preserve"> </w:t>
      </w:r>
      <w:r w:rsidR="005A4C72" w:rsidRPr="005A4C72">
        <w:rPr>
          <w:lang w:eastAsia="zh-CN"/>
        </w:rPr>
        <w:t>How to support differentiated data service requirements for the core network and RAN, such as end-to-end latency, data security and user privacy, and area-specific data characteristics.</w:t>
      </w:r>
    </w:p>
    <w:p w14:paraId="25DF867F" w14:textId="7FDCF1A0" w:rsidR="008D4249" w:rsidRDefault="008D4249" w:rsidP="008D4249">
      <w:pPr>
        <w:pStyle w:val="affd"/>
        <w:numPr>
          <w:ilvl w:val="1"/>
          <w:numId w:val="15"/>
        </w:numPr>
        <w:rPr>
          <w:lang w:eastAsia="zh-CN"/>
        </w:rPr>
      </w:pPr>
      <w:r>
        <w:rPr>
          <w:rFonts w:hint="eastAsia"/>
          <w:lang w:eastAsia="zh-CN"/>
        </w:rPr>
        <w:t>Study the procedure</w:t>
      </w:r>
      <w:r w:rsidRPr="00A36291">
        <w:rPr>
          <w:lang w:eastAsia="zh-CN"/>
        </w:rPr>
        <w:t xml:space="preserve"> implement</w:t>
      </w:r>
      <w:r>
        <w:rPr>
          <w:rFonts w:hint="eastAsia"/>
          <w:lang w:eastAsia="zh-CN"/>
        </w:rPr>
        <w:t>ing</w:t>
      </w:r>
      <w:r w:rsidRPr="00A36291">
        <w:rPr>
          <w:lang w:eastAsia="zh-CN"/>
        </w:rPr>
        <w:t xml:space="preserve"> full</w:t>
      </w:r>
      <w:r>
        <w:rPr>
          <w:lang w:eastAsia="zh-CN"/>
        </w:rPr>
        <w:t xml:space="preserve"> data life cycle</w:t>
      </w:r>
      <w:r w:rsidRPr="00A36291">
        <w:rPr>
          <w:lang w:eastAsia="zh-CN"/>
        </w:rPr>
        <w:t xml:space="preserve"> management from service requests to data delivery.</w:t>
      </w:r>
    </w:p>
    <w:p w14:paraId="409E8E99" w14:textId="31ADFD53" w:rsidR="005A4C72" w:rsidRDefault="005A4C72" w:rsidP="005A4C72">
      <w:pPr>
        <w:pStyle w:val="affd"/>
        <w:numPr>
          <w:ilvl w:val="1"/>
          <w:numId w:val="15"/>
        </w:numPr>
        <w:rPr>
          <w:lang w:eastAsia="zh-CN"/>
        </w:rPr>
      </w:pPr>
      <w:r w:rsidRPr="005A4C72">
        <w:rPr>
          <w:lang w:eastAsia="zh-CN"/>
        </w:rPr>
        <w:t>How to guarantee efficient data reuse and reduce redundant control overhead, encompassing both real-time reuse (e.g., concurrent usage of identical data by multiple tasks/users) and non-real-time reuse (e.g., utilizing the same data in different time periods).</w:t>
      </w:r>
    </w:p>
    <w:p w14:paraId="186DB056" w14:textId="2C2CAEB1" w:rsidR="00D71E8E" w:rsidRDefault="00D71E8E" w:rsidP="00F93879">
      <w:pPr>
        <w:pStyle w:val="affd"/>
        <w:numPr>
          <w:ilvl w:val="0"/>
          <w:numId w:val="15"/>
        </w:numPr>
        <w:rPr>
          <w:lang w:eastAsia="zh-CN"/>
        </w:rPr>
      </w:pPr>
      <w:r>
        <w:rPr>
          <w:lang w:eastAsia="zh-CN"/>
        </w:rPr>
        <w:t>Whether</w:t>
      </w:r>
      <w:r w:rsidR="0078239C">
        <w:rPr>
          <w:lang w:eastAsia="zh-CN"/>
        </w:rPr>
        <w:t xml:space="preserve"> </w:t>
      </w:r>
      <w:r w:rsidR="008D4249">
        <w:rPr>
          <w:rFonts w:hint="eastAsia"/>
          <w:lang w:eastAsia="zh-CN"/>
        </w:rPr>
        <w:t xml:space="preserve">and how to interwork with </w:t>
      </w:r>
      <w:r w:rsidR="0078239C">
        <w:rPr>
          <w:lang w:eastAsia="zh-CN"/>
        </w:rPr>
        <w:t>the existing 5G data collection mechanisms</w:t>
      </w:r>
      <w:r w:rsidR="0005690E">
        <w:rPr>
          <w:lang w:eastAsia="zh-CN"/>
        </w:rPr>
        <w:t xml:space="preserve"> (i.e. control-plane and user-plane based methods)</w:t>
      </w:r>
      <w:r w:rsidR="0078239C">
        <w:rPr>
          <w:lang w:eastAsia="zh-CN"/>
        </w:rPr>
        <w:t xml:space="preserve"> </w:t>
      </w:r>
      <w:r w:rsidR="008D4249">
        <w:rPr>
          <w:rFonts w:hint="eastAsia"/>
          <w:lang w:eastAsia="zh-CN"/>
        </w:rPr>
        <w:t>or use them</w:t>
      </w:r>
      <w:r w:rsidR="008819E0">
        <w:rPr>
          <w:lang w:eastAsia="zh-CN"/>
        </w:rPr>
        <w:t xml:space="preserve"> as </w:t>
      </w:r>
      <w:r w:rsidR="0078239C">
        <w:rPr>
          <w:lang w:eastAsia="zh-CN"/>
        </w:rPr>
        <w:t>alternative</w:t>
      </w:r>
      <w:r w:rsidR="00317A09">
        <w:rPr>
          <w:lang w:eastAsia="zh-CN"/>
        </w:rPr>
        <w:t>s</w:t>
      </w:r>
      <w:r w:rsidR="0078239C">
        <w:rPr>
          <w:lang w:eastAsia="zh-CN"/>
        </w:rPr>
        <w:t>.</w:t>
      </w:r>
    </w:p>
    <w:p w14:paraId="1BC5F7C1" w14:textId="19B19B3D" w:rsidR="00D95E67" w:rsidRPr="005A4C72" w:rsidRDefault="008D4249" w:rsidP="00CE3C14">
      <w:pPr>
        <w:pStyle w:val="affd"/>
        <w:numPr>
          <w:ilvl w:val="0"/>
          <w:numId w:val="15"/>
        </w:numPr>
        <w:rPr>
          <w:lang w:eastAsia="zh-CN"/>
        </w:rPr>
      </w:pPr>
      <w:r>
        <w:rPr>
          <w:rFonts w:hint="eastAsia"/>
          <w:lang w:eastAsia="zh-CN"/>
        </w:rPr>
        <w:t>How</w:t>
      </w:r>
      <w:r w:rsidR="00EA740E">
        <w:rPr>
          <w:lang w:eastAsia="zh-CN"/>
        </w:rPr>
        <w:t xml:space="preserve"> data </w:t>
      </w:r>
      <w:r w:rsidR="00EA740E" w:rsidRPr="00EA740E">
        <w:rPr>
          <w:lang w:eastAsia="zh-CN"/>
        </w:rPr>
        <w:t>framework functionalities</w:t>
      </w:r>
      <w:r>
        <w:rPr>
          <w:rFonts w:hint="eastAsia"/>
          <w:lang w:eastAsia="zh-CN"/>
        </w:rPr>
        <w:t xml:space="preserve"> are deployed in 6G </w:t>
      </w:r>
      <w:r>
        <w:rPr>
          <w:lang w:eastAsia="zh-CN"/>
        </w:rPr>
        <w:t>system</w:t>
      </w:r>
      <w:r>
        <w:rPr>
          <w:rFonts w:hint="eastAsia"/>
          <w:lang w:eastAsia="zh-CN"/>
        </w:rPr>
        <w:t>. Whether and how to co-deploy with legacy NFs</w:t>
      </w:r>
      <w:r w:rsidR="00252F4F">
        <w:rPr>
          <w:lang w:eastAsia="zh-CN"/>
        </w:rPr>
        <w:t xml:space="preserve"> (e.g., SMF, UPF,</w:t>
      </w:r>
      <w:r w:rsidR="0088216F">
        <w:rPr>
          <w:lang w:eastAsia="zh-CN"/>
        </w:rPr>
        <w:t xml:space="preserve"> PCF,</w:t>
      </w:r>
      <w:r w:rsidR="00252F4F">
        <w:rPr>
          <w:lang w:eastAsia="zh-CN"/>
        </w:rPr>
        <w:t xml:space="preserve"> etc.)</w:t>
      </w:r>
      <w:r w:rsidR="00FE526F">
        <w:rPr>
          <w:lang w:eastAsia="zh-CN"/>
        </w:rPr>
        <w:t xml:space="preserve"> </w:t>
      </w:r>
      <w:r>
        <w:rPr>
          <w:rFonts w:hint="eastAsia"/>
          <w:lang w:eastAsia="zh-CN"/>
        </w:rPr>
        <w:t xml:space="preserve">. Whether and </w:t>
      </w:r>
      <w:r w:rsidR="00AB6E72">
        <w:rPr>
          <w:lang w:eastAsia="zh-CN"/>
        </w:rPr>
        <w:t xml:space="preserve">how to divide </w:t>
      </w:r>
      <w:r w:rsidR="004D01A9" w:rsidRPr="00313AF9">
        <w:rPr>
          <w:lang w:eastAsia="zh-CN"/>
        </w:rPr>
        <w:t xml:space="preserve">functional </w:t>
      </w:r>
      <w:r w:rsidR="00AB6E72">
        <w:rPr>
          <w:lang w:eastAsia="zh-CN"/>
        </w:rPr>
        <w:t>responsibilities</w:t>
      </w:r>
      <w:r w:rsidR="00DE14A6">
        <w:rPr>
          <w:lang w:eastAsia="zh-CN"/>
        </w:rPr>
        <w:t xml:space="preserve"> </w:t>
      </w:r>
      <w:r w:rsidR="00DE14A6" w:rsidRPr="00313AF9">
        <w:rPr>
          <w:lang w:eastAsia="zh-CN"/>
        </w:rPr>
        <w:t xml:space="preserve">between the new data functions and the </w:t>
      </w:r>
      <w:r>
        <w:rPr>
          <w:rFonts w:hint="eastAsia"/>
          <w:lang w:eastAsia="zh-CN"/>
        </w:rPr>
        <w:t>legacy NFs</w:t>
      </w:r>
      <w:r w:rsidR="00AB6E72">
        <w:rPr>
          <w:lang w:eastAsia="zh-CN"/>
        </w:rPr>
        <w:t>.</w:t>
      </w:r>
    </w:p>
    <w:p w14:paraId="0CB0119E" w14:textId="77777777" w:rsidR="00CE3C14" w:rsidRPr="00053F6B" w:rsidRDefault="00CE3C14" w:rsidP="00CE3C14">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59A08E8C" w14:textId="77777777" w:rsidR="00CE3C14" w:rsidRPr="00AE0793" w:rsidRDefault="00CE3C14" w:rsidP="00CE3C14">
      <w:pPr>
        <w:rPr>
          <w:rFonts w:ascii="Arial" w:hAnsi="Arial" w:cs="Arial"/>
        </w:rPr>
      </w:pPr>
    </w:p>
    <w:p w14:paraId="69663FD6" w14:textId="77777777" w:rsidR="00974DD9" w:rsidRPr="00F32D6F" w:rsidRDefault="00974DD9" w:rsidP="003835C7">
      <w:pPr>
        <w:rPr>
          <w:rFonts w:ascii="Arial" w:hAnsi="Arial" w:cs="Arial"/>
          <w:i/>
          <w:lang w:eastAsia="zh-CN"/>
        </w:rPr>
      </w:pPr>
    </w:p>
    <w:sectPr w:rsidR="00974DD9" w:rsidRPr="00F32D6F">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rapporteur" w:date="2025-06-26T17:34:00Z" w:initials="EU">
    <w:p w14:paraId="314908B8" w14:textId="77777777" w:rsidR="00623662" w:rsidRDefault="00623662" w:rsidP="00623662">
      <w:pPr>
        <w:pStyle w:val="ad"/>
      </w:pPr>
      <w:r>
        <w:rPr>
          <w:rStyle w:val="ac"/>
        </w:rPr>
        <w:annotationRef/>
      </w:r>
      <w:r>
        <w:t>As per SA2 TR template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4908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C67B61" w16cex:dateUtc="2025-06-26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4908B8" w16cid:durableId="3EC67B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F9FBA" w14:textId="77777777" w:rsidR="00666D39" w:rsidRDefault="00666D39">
      <w:r>
        <w:separator/>
      </w:r>
    </w:p>
  </w:endnote>
  <w:endnote w:type="continuationSeparator" w:id="0">
    <w:p w14:paraId="30B45981" w14:textId="77777777" w:rsidR="00666D39" w:rsidRDefault="00666D39">
      <w:r>
        <w:continuationSeparator/>
      </w:r>
    </w:p>
  </w:endnote>
  <w:endnote w:type="continuationNotice" w:id="1">
    <w:p w14:paraId="02FEEFFA" w14:textId="77777777" w:rsidR="00666D39" w:rsidRDefault="00666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26A21" w14:textId="77777777" w:rsidR="00666D39" w:rsidRDefault="00666D39">
      <w:r>
        <w:separator/>
      </w:r>
    </w:p>
  </w:footnote>
  <w:footnote w:type="continuationSeparator" w:id="0">
    <w:p w14:paraId="566455D3" w14:textId="77777777" w:rsidR="00666D39" w:rsidRDefault="00666D39">
      <w:r>
        <w:continuationSeparator/>
      </w:r>
    </w:p>
  </w:footnote>
  <w:footnote w:type="continuationNotice" w:id="1">
    <w:p w14:paraId="66E12578" w14:textId="77777777" w:rsidR="00666D39" w:rsidRDefault="00666D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503DEA"/>
    <w:multiLevelType w:val="hybridMultilevel"/>
    <w:tmpl w:val="C516758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3DA11902"/>
    <w:multiLevelType w:val="hybridMultilevel"/>
    <w:tmpl w:val="A4F4B352"/>
    <w:lvl w:ilvl="0" w:tplc="DBC6C772">
      <w:start w:val="6"/>
      <w:numFmt w:val="bullet"/>
      <w:lvlText w:val="-"/>
      <w:lvlJc w:val="left"/>
      <w:pPr>
        <w:ind w:left="420" w:hanging="420"/>
      </w:pPr>
      <w:rPr>
        <w:rFonts w:ascii="Times New Roman" w:eastAsia="Malgun Gothic" w:hAnsi="Times New Roman" w:cs="Times New Roman" w:hint="default"/>
      </w:rPr>
    </w:lvl>
    <w:lvl w:ilvl="1" w:tplc="49AEF1B4">
      <w:start w:val="1"/>
      <w:numFmt w:val="bullet"/>
      <w:lvlText w:val="-"/>
      <w:lvlJc w:val="left"/>
      <w:pPr>
        <w:ind w:left="860" w:hanging="44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086C0B"/>
    <w:multiLevelType w:val="hybridMultilevel"/>
    <w:tmpl w:val="C5167582"/>
    <w:lvl w:ilvl="0" w:tplc="EFA4FD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A40243"/>
    <w:multiLevelType w:val="hybridMultilevel"/>
    <w:tmpl w:val="BE2419F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22218722">
    <w:abstractNumId w:val="2"/>
  </w:num>
  <w:num w:numId="2" w16cid:durableId="616715655">
    <w:abstractNumId w:val="1"/>
  </w:num>
  <w:num w:numId="3" w16cid:durableId="697774199">
    <w:abstractNumId w:val="0"/>
  </w:num>
  <w:num w:numId="4" w16cid:durableId="506527971">
    <w:abstractNumId w:val="7"/>
  </w:num>
  <w:num w:numId="5" w16cid:durableId="769857510">
    <w:abstractNumId w:val="6"/>
  </w:num>
  <w:num w:numId="6" w16cid:durableId="589966260">
    <w:abstractNumId w:val="4"/>
  </w:num>
  <w:num w:numId="7" w16cid:durableId="2139302455">
    <w:abstractNumId w:val="13"/>
  </w:num>
  <w:num w:numId="8" w16cid:durableId="1067723681">
    <w:abstractNumId w:val="14"/>
  </w:num>
  <w:num w:numId="9" w16cid:durableId="1099372250">
    <w:abstractNumId w:val="12"/>
  </w:num>
  <w:num w:numId="10" w16cid:durableId="270331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9167772">
    <w:abstractNumId w:val="3"/>
  </w:num>
  <w:num w:numId="12" w16cid:durableId="902912482">
    <w:abstractNumId w:val="10"/>
  </w:num>
  <w:num w:numId="13" w16cid:durableId="727802816">
    <w:abstractNumId w:val="5"/>
  </w:num>
  <w:num w:numId="14" w16cid:durableId="665861892">
    <w:abstractNumId w:val="8"/>
  </w:num>
  <w:num w:numId="15" w16cid:durableId="1094521686">
    <w:abstractNumId w:val="9"/>
  </w:num>
  <w:num w:numId="16" w16cid:durableId="6175459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D58"/>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626D"/>
    <w:rsid w:val="00026FE0"/>
    <w:rsid w:val="00027DF2"/>
    <w:rsid w:val="000303AC"/>
    <w:rsid w:val="0003137C"/>
    <w:rsid w:val="000328A0"/>
    <w:rsid w:val="00032FA0"/>
    <w:rsid w:val="00033BC0"/>
    <w:rsid w:val="000344BF"/>
    <w:rsid w:val="000355AC"/>
    <w:rsid w:val="00037020"/>
    <w:rsid w:val="000436A5"/>
    <w:rsid w:val="00043B1A"/>
    <w:rsid w:val="00045C12"/>
    <w:rsid w:val="00046389"/>
    <w:rsid w:val="00046927"/>
    <w:rsid w:val="00046E68"/>
    <w:rsid w:val="00046F89"/>
    <w:rsid w:val="00047D99"/>
    <w:rsid w:val="00050F5B"/>
    <w:rsid w:val="00051767"/>
    <w:rsid w:val="00051852"/>
    <w:rsid w:val="00052703"/>
    <w:rsid w:val="00054539"/>
    <w:rsid w:val="000549A4"/>
    <w:rsid w:val="0005690E"/>
    <w:rsid w:val="000569FF"/>
    <w:rsid w:val="0005754D"/>
    <w:rsid w:val="00057967"/>
    <w:rsid w:val="00060425"/>
    <w:rsid w:val="00060FD0"/>
    <w:rsid w:val="0006360F"/>
    <w:rsid w:val="00063B71"/>
    <w:rsid w:val="00063D50"/>
    <w:rsid w:val="00064355"/>
    <w:rsid w:val="00064FE2"/>
    <w:rsid w:val="000651BB"/>
    <w:rsid w:val="0006730C"/>
    <w:rsid w:val="000707CF"/>
    <w:rsid w:val="00070D72"/>
    <w:rsid w:val="00072C1D"/>
    <w:rsid w:val="00072F2A"/>
    <w:rsid w:val="00074722"/>
    <w:rsid w:val="0007634E"/>
    <w:rsid w:val="000776E2"/>
    <w:rsid w:val="00077AF4"/>
    <w:rsid w:val="00077BED"/>
    <w:rsid w:val="00077F73"/>
    <w:rsid w:val="00080CB7"/>
    <w:rsid w:val="00080D1B"/>
    <w:rsid w:val="000819D8"/>
    <w:rsid w:val="0008251B"/>
    <w:rsid w:val="0008417D"/>
    <w:rsid w:val="000842DF"/>
    <w:rsid w:val="00085894"/>
    <w:rsid w:val="00086753"/>
    <w:rsid w:val="00091211"/>
    <w:rsid w:val="000934A6"/>
    <w:rsid w:val="00093FFE"/>
    <w:rsid w:val="0009618B"/>
    <w:rsid w:val="000A0E35"/>
    <w:rsid w:val="000A1EDD"/>
    <w:rsid w:val="000A2307"/>
    <w:rsid w:val="000A2C6C"/>
    <w:rsid w:val="000A4660"/>
    <w:rsid w:val="000A4FA4"/>
    <w:rsid w:val="000A59D4"/>
    <w:rsid w:val="000A7D46"/>
    <w:rsid w:val="000B3DD1"/>
    <w:rsid w:val="000B420A"/>
    <w:rsid w:val="000B4C1A"/>
    <w:rsid w:val="000B4FA2"/>
    <w:rsid w:val="000B55C7"/>
    <w:rsid w:val="000B6610"/>
    <w:rsid w:val="000C29D5"/>
    <w:rsid w:val="000C515B"/>
    <w:rsid w:val="000C5B4D"/>
    <w:rsid w:val="000C7697"/>
    <w:rsid w:val="000D0154"/>
    <w:rsid w:val="000D0BB3"/>
    <w:rsid w:val="000D136A"/>
    <w:rsid w:val="000D1B5B"/>
    <w:rsid w:val="000D1F37"/>
    <w:rsid w:val="000D29B2"/>
    <w:rsid w:val="000E1E2C"/>
    <w:rsid w:val="000E2A62"/>
    <w:rsid w:val="000F00DA"/>
    <w:rsid w:val="000F0482"/>
    <w:rsid w:val="000F2D3B"/>
    <w:rsid w:val="000F32E2"/>
    <w:rsid w:val="000F3EE1"/>
    <w:rsid w:val="000F48B5"/>
    <w:rsid w:val="000F5426"/>
    <w:rsid w:val="000F57BE"/>
    <w:rsid w:val="000F6E2E"/>
    <w:rsid w:val="000F7D92"/>
    <w:rsid w:val="0010023C"/>
    <w:rsid w:val="001003A4"/>
    <w:rsid w:val="00100A0F"/>
    <w:rsid w:val="00100B95"/>
    <w:rsid w:val="00100E35"/>
    <w:rsid w:val="00102C7D"/>
    <w:rsid w:val="001036DD"/>
    <w:rsid w:val="00103E0F"/>
    <w:rsid w:val="0010401F"/>
    <w:rsid w:val="00112FC3"/>
    <w:rsid w:val="001149F0"/>
    <w:rsid w:val="00116581"/>
    <w:rsid w:val="0011683F"/>
    <w:rsid w:val="00116B49"/>
    <w:rsid w:val="00117A31"/>
    <w:rsid w:val="00117E65"/>
    <w:rsid w:val="00120FB3"/>
    <w:rsid w:val="00121B01"/>
    <w:rsid w:val="0012277B"/>
    <w:rsid w:val="00122DDD"/>
    <w:rsid w:val="0012465D"/>
    <w:rsid w:val="00124AAE"/>
    <w:rsid w:val="0012645A"/>
    <w:rsid w:val="001301A1"/>
    <w:rsid w:val="001309EE"/>
    <w:rsid w:val="00136348"/>
    <w:rsid w:val="00136488"/>
    <w:rsid w:val="001367CC"/>
    <w:rsid w:val="001376A2"/>
    <w:rsid w:val="00137BF3"/>
    <w:rsid w:val="00140FFB"/>
    <w:rsid w:val="00141FB9"/>
    <w:rsid w:val="001420D2"/>
    <w:rsid w:val="0014245F"/>
    <w:rsid w:val="001426DF"/>
    <w:rsid w:val="00143885"/>
    <w:rsid w:val="00144368"/>
    <w:rsid w:val="00144C93"/>
    <w:rsid w:val="001459A6"/>
    <w:rsid w:val="001464EA"/>
    <w:rsid w:val="00147344"/>
    <w:rsid w:val="00150303"/>
    <w:rsid w:val="001531B2"/>
    <w:rsid w:val="001532CE"/>
    <w:rsid w:val="00154E0B"/>
    <w:rsid w:val="00155102"/>
    <w:rsid w:val="00155343"/>
    <w:rsid w:val="00155618"/>
    <w:rsid w:val="00161556"/>
    <w:rsid w:val="0016446D"/>
    <w:rsid w:val="001645D6"/>
    <w:rsid w:val="00167840"/>
    <w:rsid w:val="00171035"/>
    <w:rsid w:val="00171620"/>
    <w:rsid w:val="001718EA"/>
    <w:rsid w:val="00171B20"/>
    <w:rsid w:val="00173FA3"/>
    <w:rsid w:val="00174C31"/>
    <w:rsid w:val="00175138"/>
    <w:rsid w:val="0017536F"/>
    <w:rsid w:val="001756A2"/>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62A9"/>
    <w:rsid w:val="0019738C"/>
    <w:rsid w:val="0019759B"/>
    <w:rsid w:val="00197E4C"/>
    <w:rsid w:val="001A080D"/>
    <w:rsid w:val="001A4114"/>
    <w:rsid w:val="001A5589"/>
    <w:rsid w:val="001A5C04"/>
    <w:rsid w:val="001A6A9B"/>
    <w:rsid w:val="001A6DD9"/>
    <w:rsid w:val="001B1574"/>
    <w:rsid w:val="001B1652"/>
    <w:rsid w:val="001B27CD"/>
    <w:rsid w:val="001B474B"/>
    <w:rsid w:val="001B58DA"/>
    <w:rsid w:val="001B6A26"/>
    <w:rsid w:val="001B7097"/>
    <w:rsid w:val="001B7B4E"/>
    <w:rsid w:val="001C1FFB"/>
    <w:rsid w:val="001C3EC8"/>
    <w:rsid w:val="001C4A45"/>
    <w:rsid w:val="001C4EF9"/>
    <w:rsid w:val="001C5C79"/>
    <w:rsid w:val="001C77FB"/>
    <w:rsid w:val="001D0770"/>
    <w:rsid w:val="001D2596"/>
    <w:rsid w:val="001D2BD4"/>
    <w:rsid w:val="001D2F0F"/>
    <w:rsid w:val="001D4258"/>
    <w:rsid w:val="001D6911"/>
    <w:rsid w:val="001D7F66"/>
    <w:rsid w:val="001E23E8"/>
    <w:rsid w:val="001E26CD"/>
    <w:rsid w:val="001E2A0E"/>
    <w:rsid w:val="001E2AF2"/>
    <w:rsid w:val="001E460B"/>
    <w:rsid w:val="001E4AD8"/>
    <w:rsid w:val="001E62BB"/>
    <w:rsid w:val="001E689C"/>
    <w:rsid w:val="001E72FC"/>
    <w:rsid w:val="001F1A0C"/>
    <w:rsid w:val="001F5A12"/>
    <w:rsid w:val="001F6292"/>
    <w:rsid w:val="002003B6"/>
    <w:rsid w:val="00200D74"/>
    <w:rsid w:val="00201947"/>
    <w:rsid w:val="002027BD"/>
    <w:rsid w:val="0020395B"/>
    <w:rsid w:val="002046CB"/>
    <w:rsid w:val="00204778"/>
    <w:rsid w:val="00204DC9"/>
    <w:rsid w:val="002062C0"/>
    <w:rsid w:val="00207497"/>
    <w:rsid w:val="00207E55"/>
    <w:rsid w:val="00210ED0"/>
    <w:rsid w:val="00215130"/>
    <w:rsid w:val="00215C51"/>
    <w:rsid w:val="00216856"/>
    <w:rsid w:val="00217644"/>
    <w:rsid w:val="00220337"/>
    <w:rsid w:val="00221F7E"/>
    <w:rsid w:val="00223D7E"/>
    <w:rsid w:val="00224A07"/>
    <w:rsid w:val="00224E7C"/>
    <w:rsid w:val="00225386"/>
    <w:rsid w:val="00225B30"/>
    <w:rsid w:val="0022714C"/>
    <w:rsid w:val="00227F73"/>
    <w:rsid w:val="00230002"/>
    <w:rsid w:val="002324A3"/>
    <w:rsid w:val="0023260B"/>
    <w:rsid w:val="0023271F"/>
    <w:rsid w:val="002351F8"/>
    <w:rsid w:val="002352FE"/>
    <w:rsid w:val="00235B34"/>
    <w:rsid w:val="002368D0"/>
    <w:rsid w:val="00237024"/>
    <w:rsid w:val="0023717E"/>
    <w:rsid w:val="00241602"/>
    <w:rsid w:val="00241CEC"/>
    <w:rsid w:val="00242A44"/>
    <w:rsid w:val="002445A9"/>
    <w:rsid w:val="00244C9A"/>
    <w:rsid w:val="00244E13"/>
    <w:rsid w:val="00245068"/>
    <w:rsid w:val="00246FE5"/>
    <w:rsid w:val="00247216"/>
    <w:rsid w:val="00250755"/>
    <w:rsid w:val="00251093"/>
    <w:rsid w:val="00252F4F"/>
    <w:rsid w:val="00253633"/>
    <w:rsid w:val="00253B2A"/>
    <w:rsid w:val="00255957"/>
    <w:rsid w:val="0025600C"/>
    <w:rsid w:val="00256E82"/>
    <w:rsid w:val="002579C0"/>
    <w:rsid w:val="00257B1B"/>
    <w:rsid w:val="00262C38"/>
    <w:rsid w:val="00263549"/>
    <w:rsid w:val="00263D79"/>
    <w:rsid w:val="0026534A"/>
    <w:rsid w:val="00266700"/>
    <w:rsid w:val="00267E46"/>
    <w:rsid w:val="00270087"/>
    <w:rsid w:val="002717FD"/>
    <w:rsid w:val="0027208E"/>
    <w:rsid w:val="00272F7A"/>
    <w:rsid w:val="00275861"/>
    <w:rsid w:val="002762AA"/>
    <w:rsid w:val="00277260"/>
    <w:rsid w:val="00277753"/>
    <w:rsid w:val="00280104"/>
    <w:rsid w:val="00280679"/>
    <w:rsid w:val="002809CD"/>
    <w:rsid w:val="00281516"/>
    <w:rsid w:val="002837D0"/>
    <w:rsid w:val="00284762"/>
    <w:rsid w:val="0028562D"/>
    <w:rsid w:val="002858A1"/>
    <w:rsid w:val="00285A2F"/>
    <w:rsid w:val="002866B1"/>
    <w:rsid w:val="00290231"/>
    <w:rsid w:val="00290916"/>
    <w:rsid w:val="00292304"/>
    <w:rsid w:val="00292796"/>
    <w:rsid w:val="00295216"/>
    <w:rsid w:val="0029612E"/>
    <w:rsid w:val="002A04AD"/>
    <w:rsid w:val="002A1857"/>
    <w:rsid w:val="002A1938"/>
    <w:rsid w:val="002A1E80"/>
    <w:rsid w:val="002A2416"/>
    <w:rsid w:val="002A2598"/>
    <w:rsid w:val="002A3A28"/>
    <w:rsid w:val="002A60B8"/>
    <w:rsid w:val="002A62CC"/>
    <w:rsid w:val="002A7C5C"/>
    <w:rsid w:val="002B0455"/>
    <w:rsid w:val="002B087E"/>
    <w:rsid w:val="002B2206"/>
    <w:rsid w:val="002B5517"/>
    <w:rsid w:val="002B6224"/>
    <w:rsid w:val="002B6D83"/>
    <w:rsid w:val="002B72FE"/>
    <w:rsid w:val="002B78A6"/>
    <w:rsid w:val="002C063D"/>
    <w:rsid w:val="002C0EDB"/>
    <w:rsid w:val="002C6132"/>
    <w:rsid w:val="002C653A"/>
    <w:rsid w:val="002C67AD"/>
    <w:rsid w:val="002C7F38"/>
    <w:rsid w:val="002D1FA7"/>
    <w:rsid w:val="002D5495"/>
    <w:rsid w:val="002D620C"/>
    <w:rsid w:val="002E0D6F"/>
    <w:rsid w:val="002E1D2F"/>
    <w:rsid w:val="002E1E68"/>
    <w:rsid w:val="002E3543"/>
    <w:rsid w:val="002E429F"/>
    <w:rsid w:val="002E5520"/>
    <w:rsid w:val="002E5B2D"/>
    <w:rsid w:val="002E5C88"/>
    <w:rsid w:val="002E5EBF"/>
    <w:rsid w:val="002E666E"/>
    <w:rsid w:val="002E6711"/>
    <w:rsid w:val="002E6CBC"/>
    <w:rsid w:val="002F1606"/>
    <w:rsid w:val="002F40EF"/>
    <w:rsid w:val="002F4EE6"/>
    <w:rsid w:val="002F5BEF"/>
    <w:rsid w:val="002F6AB3"/>
    <w:rsid w:val="002F73A0"/>
    <w:rsid w:val="0030018A"/>
    <w:rsid w:val="003017D2"/>
    <w:rsid w:val="00301AF8"/>
    <w:rsid w:val="00301D7F"/>
    <w:rsid w:val="00302247"/>
    <w:rsid w:val="00303DA6"/>
    <w:rsid w:val="003061CA"/>
    <w:rsid w:val="0030628A"/>
    <w:rsid w:val="00307A87"/>
    <w:rsid w:val="00310833"/>
    <w:rsid w:val="0031124B"/>
    <w:rsid w:val="003115FF"/>
    <w:rsid w:val="003119E1"/>
    <w:rsid w:val="0031241A"/>
    <w:rsid w:val="0031366B"/>
    <w:rsid w:val="00313AF9"/>
    <w:rsid w:val="00314A8D"/>
    <w:rsid w:val="00317380"/>
    <w:rsid w:val="00317881"/>
    <w:rsid w:val="00317A09"/>
    <w:rsid w:val="00321434"/>
    <w:rsid w:val="00323645"/>
    <w:rsid w:val="00323727"/>
    <w:rsid w:val="0032400C"/>
    <w:rsid w:val="00327E69"/>
    <w:rsid w:val="0033122F"/>
    <w:rsid w:val="00331580"/>
    <w:rsid w:val="0033415E"/>
    <w:rsid w:val="00334E4F"/>
    <w:rsid w:val="003366BD"/>
    <w:rsid w:val="00337E43"/>
    <w:rsid w:val="003410E4"/>
    <w:rsid w:val="003419FB"/>
    <w:rsid w:val="00342321"/>
    <w:rsid w:val="0034298A"/>
    <w:rsid w:val="0034453A"/>
    <w:rsid w:val="00345223"/>
    <w:rsid w:val="003456E2"/>
    <w:rsid w:val="00345E2C"/>
    <w:rsid w:val="00346350"/>
    <w:rsid w:val="003466E3"/>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3942"/>
    <w:rsid w:val="00366977"/>
    <w:rsid w:val="00371032"/>
    <w:rsid w:val="00371B44"/>
    <w:rsid w:val="00371D04"/>
    <w:rsid w:val="00372296"/>
    <w:rsid w:val="003722D5"/>
    <w:rsid w:val="00372400"/>
    <w:rsid w:val="00372891"/>
    <w:rsid w:val="00373756"/>
    <w:rsid w:val="00373E7B"/>
    <w:rsid w:val="00375DEB"/>
    <w:rsid w:val="003768F1"/>
    <w:rsid w:val="00380AF7"/>
    <w:rsid w:val="00380BC6"/>
    <w:rsid w:val="003835C7"/>
    <w:rsid w:val="0038366A"/>
    <w:rsid w:val="00383E4D"/>
    <w:rsid w:val="003867DE"/>
    <w:rsid w:val="00386840"/>
    <w:rsid w:val="00386CFF"/>
    <w:rsid w:val="00387881"/>
    <w:rsid w:val="00392811"/>
    <w:rsid w:val="00393AAA"/>
    <w:rsid w:val="00395538"/>
    <w:rsid w:val="00395736"/>
    <w:rsid w:val="0039652E"/>
    <w:rsid w:val="00397B0C"/>
    <w:rsid w:val="003A3642"/>
    <w:rsid w:val="003A4361"/>
    <w:rsid w:val="003A612C"/>
    <w:rsid w:val="003A62FD"/>
    <w:rsid w:val="003B0496"/>
    <w:rsid w:val="003B2B9C"/>
    <w:rsid w:val="003B569E"/>
    <w:rsid w:val="003C122B"/>
    <w:rsid w:val="003C168A"/>
    <w:rsid w:val="003C1F68"/>
    <w:rsid w:val="003C5A97"/>
    <w:rsid w:val="003C77E5"/>
    <w:rsid w:val="003C7839"/>
    <w:rsid w:val="003C7A04"/>
    <w:rsid w:val="003D04D1"/>
    <w:rsid w:val="003D184E"/>
    <w:rsid w:val="003D1FF4"/>
    <w:rsid w:val="003D49EA"/>
    <w:rsid w:val="003D517F"/>
    <w:rsid w:val="003D55C8"/>
    <w:rsid w:val="003D58A8"/>
    <w:rsid w:val="003D5D57"/>
    <w:rsid w:val="003D69F5"/>
    <w:rsid w:val="003D6AB6"/>
    <w:rsid w:val="003D78A3"/>
    <w:rsid w:val="003E226C"/>
    <w:rsid w:val="003E26F2"/>
    <w:rsid w:val="003E3337"/>
    <w:rsid w:val="003E59F9"/>
    <w:rsid w:val="003E7115"/>
    <w:rsid w:val="003E770D"/>
    <w:rsid w:val="003E7EEF"/>
    <w:rsid w:val="003F00FE"/>
    <w:rsid w:val="003F021C"/>
    <w:rsid w:val="003F0246"/>
    <w:rsid w:val="003F0AF9"/>
    <w:rsid w:val="003F1330"/>
    <w:rsid w:val="003F1EC9"/>
    <w:rsid w:val="003F2943"/>
    <w:rsid w:val="003F3E17"/>
    <w:rsid w:val="003F52B2"/>
    <w:rsid w:val="003F672A"/>
    <w:rsid w:val="00400EB7"/>
    <w:rsid w:val="00400EF3"/>
    <w:rsid w:val="00401B3A"/>
    <w:rsid w:val="00401F81"/>
    <w:rsid w:val="00402768"/>
    <w:rsid w:val="004038BD"/>
    <w:rsid w:val="00403D98"/>
    <w:rsid w:val="0040481F"/>
    <w:rsid w:val="004057EF"/>
    <w:rsid w:val="00405BF2"/>
    <w:rsid w:val="0040686D"/>
    <w:rsid w:val="00406E11"/>
    <w:rsid w:val="00406EF3"/>
    <w:rsid w:val="00407904"/>
    <w:rsid w:val="00413F94"/>
    <w:rsid w:val="0041475F"/>
    <w:rsid w:val="00415360"/>
    <w:rsid w:val="004179BF"/>
    <w:rsid w:val="00421170"/>
    <w:rsid w:val="0042132B"/>
    <w:rsid w:val="00426175"/>
    <w:rsid w:val="00426425"/>
    <w:rsid w:val="00426AF2"/>
    <w:rsid w:val="00432865"/>
    <w:rsid w:val="00433519"/>
    <w:rsid w:val="00433A23"/>
    <w:rsid w:val="00434FB3"/>
    <w:rsid w:val="004357D2"/>
    <w:rsid w:val="00437870"/>
    <w:rsid w:val="00440414"/>
    <w:rsid w:val="0044056D"/>
    <w:rsid w:val="00440746"/>
    <w:rsid w:val="00444829"/>
    <w:rsid w:val="00444B61"/>
    <w:rsid w:val="00444E83"/>
    <w:rsid w:val="004459B0"/>
    <w:rsid w:val="00446F0B"/>
    <w:rsid w:val="00450642"/>
    <w:rsid w:val="00450AE7"/>
    <w:rsid w:val="00454D73"/>
    <w:rsid w:val="004558E9"/>
    <w:rsid w:val="0045777E"/>
    <w:rsid w:val="00460744"/>
    <w:rsid w:val="00460926"/>
    <w:rsid w:val="004610FD"/>
    <w:rsid w:val="0046598A"/>
    <w:rsid w:val="00470323"/>
    <w:rsid w:val="0047077D"/>
    <w:rsid w:val="00471192"/>
    <w:rsid w:val="00473EA7"/>
    <w:rsid w:val="004748E0"/>
    <w:rsid w:val="004760C0"/>
    <w:rsid w:val="004776E0"/>
    <w:rsid w:val="00480246"/>
    <w:rsid w:val="004805D9"/>
    <w:rsid w:val="00481FB2"/>
    <w:rsid w:val="0048258B"/>
    <w:rsid w:val="0048343D"/>
    <w:rsid w:val="004836C9"/>
    <w:rsid w:val="004842A3"/>
    <w:rsid w:val="00487153"/>
    <w:rsid w:val="004903FF"/>
    <w:rsid w:val="00490B74"/>
    <w:rsid w:val="00493056"/>
    <w:rsid w:val="004931DD"/>
    <w:rsid w:val="004942F6"/>
    <w:rsid w:val="00494C00"/>
    <w:rsid w:val="00496261"/>
    <w:rsid w:val="004979E8"/>
    <w:rsid w:val="00497E4C"/>
    <w:rsid w:val="004A5313"/>
    <w:rsid w:val="004A635D"/>
    <w:rsid w:val="004A6934"/>
    <w:rsid w:val="004A6AD3"/>
    <w:rsid w:val="004A793D"/>
    <w:rsid w:val="004B004C"/>
    <w:rsid w:val="004B05C8"/>
    <w:rsid w:val="004B255A"/>
    <w:rsid w:val="004B2679"/>
    <w:rsid w:val="004B29D6"/>
    <w:rsid w:val="004B3753"/>
    <w:rsid w:val="004B43DD"/>
    <w:rsid w:val="004B53C2"/>
    <w:rsid w:val="004B5B97"/>
    <w:rsid w:val="004B7B4E"/>
    <w:rsid w:val="004B7FAA"/>
    <w:rsid w:val="004C31D2"/>
    <w:rsid w:val="004C3EF1"/>
    <w:rsid w:val="004C4BCA"/>
    <w:rsid w:val="004C56F1"/>
    <w:rsid w:val="004C59B2"/>
    <w:rsid w:val="004C5C6B"/>
    <w:rsid w:val="004C7368"/>
    <w:rsid w:val="004D01A9"/>
    <w:rsid w:val="004D21DA"/>
    <w:rsid w:val="004D27E4"/>
    <w:rsid w:val="004D2A35"/>
    <w:rsid w:val="004D4799"/>
    <w:rsid w:val="004D55C2"/>
    <w:rsid w:val="004D77AE"/>
    <w:rsid w:val="004D7C44"/>
    <w:rsid w:val="004E11B5"/>
    <w:rsid w:val="004E1740"/>
    <w:rsid w:val="004E2CD8"/>
    <w:rsid w:val="004E33A8"/>
    <w:rsid w:val="004E354F"/>
    <w:rsid w:val="004E69A5"/>
    <w:rsid w:val="004E72EE"/>
    <w:rsid w:val="004F025F"/>
    <w:rsid w:val="004F1663"/>
    <w:rsid w:val="004F1725"/>
    <w:rsid w:val="004F2FEA"/>
    <w:rsid w:val="004F568C"/>
    <w:rsid w:val="004F77EA"/>
    <w:rsid w:val="004F7C31"/>
    <w:rsid w:val="004F7D96"/>
    <w:rsid w:val="00500DEF"/>
    <w:rsid w:val="005012E9"/>
    <w:rsid w:val="0050142A"/>
    <w:rsid w:val="00501576"/>
    <w:rsid w:val="00501AFC"/>
    <w:rsid w:val="00502F22"/>
    <w:rsid w:val="005034A7"/>
    <w:rsid w:val="00505DBB"/>
    <w:rsid w:val="00507888"/>
    <w:rsid w:val="0051039E"/>
    <w:rsid w:val="00510844"/>
    <w:rsid w:val="00510B38"/>
    <w:rsid w:val="00511D7F"/>
    <w:rsid w:val="00512239"/>
    <w:rsid w:val="005143BA"/>
    <w:rsid w:val="005157A2"/>
    <w:rsid w:val="0051657B"/>
    <w:rsid w:val="00520259"/>
    <w:rsid w:val="005202A6"/>
    <w:rsid w:val="00521131"/>
    <w:rsid w:val="00523A3F"/>
    <w:rsid w:val="0052469E"/>
    <w:rsid w:val="00525CA7"/>
    <w:rsid w:val="00527C0B"/>
    <w:rsid w:val="0053191D"/>
    <w:rsid w:val="00531D98"/>
    <w:rsid w:val="005346C9"/>
    <w:rsid w:val="0053586B"/>
    <w:rsid w:val="00540CAC"/>
    <w:rsid w:val="005410F6"/>
    <w:rsid w:val="0054191D"/>
    <w:rsid w:val="0054227F"/>
    <w:rsid w:val="00544883"/>
    <w:rsid w:val="00544909"/>
    <w:rsid w:val="005449C0"/>
    <w:rsid w:val="005501BE"/>
    <w:rsid w:val="0055201F"/>
    <w:rsid w:val="005522D4"/>
    <w:rsid w:val="00553840"/>
    <w:rsid w:val="00556E27"/>
    <w:rsid w:val="0055711F"/>
    <w:rsid w:val="00560FC6"/>
    <w:rsid w:val="005612C9"/>
    <w:rsid w:val="00561346"/>
    <w:rsid w:val="005618DE"/>
    <w:rsid w:val="00561AFD"/>
    <w:rsid w:val="0056268B"/>
    <w:rsid w:val="00562801"/>
    <w:rsid w:val="0056283F"/>
    <w:rsid w:val="00562AB3"/>
    <w:rsid w:val="00562CE5"/>
    <w:rsid w:val="00563967"/>
    <w:rsid w:val="00565DCE"/>
    <w:rsid w:val="00570B0A"/>
    <w:rsid w:val="00570F3F"/>
    <w:rsid w:val="00571141"/>
    <w:rsid w:val="00572622"/>
    <w:rsid w:val="005729C4"/>
    <w:rsid w:val="00573582"/>
    <w:rsid w:val="005735A5"/>
    <w:rsid w:val="00573611"/>
    <w:rsid w:val="005736A3"/>
    <w:rsid w:val="00573E7B"/>
    <w:rsid w:val="00574CB3"/>
    <w:rsid w:val="0057512B"/>
    <w:rsid w:val="00575B6C"/>
    <w:rsid w:val="005761D3"/>
    <w:rsid w:val="005767EB"/>
    <w:rsid w:val="00577C1F"/>
    <w:rsid w:val="0058148C"/>
    <w:rsid w:val="00582103"/>
    <w:rsid w:val="005836A0"/>
    <w:rsid w:val="0058392E"/>
    <w:rsid w:val="0058398B"/>
    <w:rsid w:val="00583DEC"/>
    <w:rsid w:val="00584C1B"/>
    <w:rsid w:val="0058696E"/>
    <w:rsid w:val="00590DD7"/>
    <w:rsid w:val="00590FF5"/>
    <w:rsid w:val="00591415"/>
    <w:rsid w:val="0059227B"/>
    <w:rsid w:val="00594840"/>
    <w:rsid w:val="00594BE3"/>
    <w:rsid w:val="005A10A2"/>
    <w:rsid w:val="005A1AE3"/>
    <w:rsid w:val="005A44A8"/>
    <w:rsid w:val="005A4C72"/>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22F"/>
    <w:rsid w:val="005C66E5"/>
    <w:rsid w:val="005C7096"/>
    <w:rsid w:val="005C761B"/>
    <w:rsid w:val="005D1A67"/>
    <w:rsid w:val="005D213F"/>
    <w:rsid w:val="005D3A73"/>
    <w:rsid w:val="005D511B"/>
    <w:rsid w:val="005D5AA1"/>
    <w:rsid w:val="005E18B0"/>
    <w:rsid w:val="005E1E4C"/>
    <w:rsid w:val="005E23A5"/>
    <w:rsid w:val="005E2A0D"/>
    <w:rsid w:val="005E2F9D"/>
    <w:rsid w:val="005E3CE7"/>
    <w:rsid w:val="005E4C6F"/>
    <w:rsid w:val="005E6AE2"/>
    <w:rsid w:val="005E7317"/>
    <w:rsid w:val="005F14F5"/>
    <w:rsid w:val="005F33DD"/>
    <w:rsid w:val="005F4A64"/>
    <w:rsid w:val="005F59D5"/>
    <w:rsid w:val="005F6CA6"/>
    <w:rsid w:val="00602200"/>
    <w:rsid w:val="006046F1"/>
    <w:rsid w:val="00604845"/>
    <w:rsid w:val="00606E7E"/>
    <w:rsid w:val="00610508"/>
    <w:rsid w:val="00610D48"/>
    <w:rsid w:val="0061334D"/>
    <w:rsid w:val="00613820"/>
    <w:rsid w:val="00615A24"/>
    <w:rsid w:val="00620307"/>
    <w:rsid w:val="00622ED9"/>
    <w:rsid w:val="00623662"/>
    <w:rsid w:val="00626099"/>
    <w:rsid w:val="006272F7"/>
    <w:rsid w:val="00627E50"/>
    <w:rsid w:val="00630384"/>
    <w:rsid w:val="00630DCD"/>
    <w:rsid w:val="00631558"/>
    <w:rsid w:val="00633631"/>
    <w:rsid w:val="006336A0"/>
    <w:rsid w:val="00634646"/>
    <w:rsid w:val="006368F6"/>
    <w:rsid w:val="00636BC5"/>
    <w:rsid w:val="00637D04"/>
    <w:rsid w:val="006406B1"/>
    <w:rsid w:val="00640EFD"/>
    <w:rsid w:val="006434AF"/>
    <w:rsid w:val="006435AE"/>
    <w:rsid w:val="00645C90"/>
    <w:rsid w:val="00647EBB"/>
    <w:rsid w:val="00651540"/>
    <w:rsid w:val="00651D78"/>
    <w:rsid w:val="00652248"/>
    <w:rsid w:val="006546AF"/>
    <w:rsid w:val="006555B6"/>
    <w:rsid w:val="0065560C"/>
    <w:rsid w:val="00657969"/>
    <w:rsid w:val="00657B80"/>
    <w:rsid w:val="00657FF3"/>
    <w:rsid w:val="00661696"/>
    <w:rsid w:val="0066503A"/>
    <w:rsid w:val="00665891"/>
    <w:rsid w:val="00666D31"/>
    <w:rsid w:val="00666D39"/>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3DB"/>
    <w:rsid w:val="00692B0D"/>
    <w:rsid w:val="00692DA9"/>
    <w:rsid w:val="0069398D"/>
    <w:rsid w:val="00693AC5"/>
    <w:rsid w:val="00694899"/>
    <w:rsid w:val="0069495C"/>
    <w:rsid w:val="0069716C"/>
    <w:rsid w:val="006A7F4E"/>
    <w:rsid w:val="006B1B49"/>
    <w:rsid w:val="006B57AB"/>
    <w:rsid w:val="006B5DBA"/>
    <w:rsid w:val="006B66E4"/>
    <w:rsid w:val="006B795D"/>
    <w:rsid w:val="006C09F0"/>
    <w:rsid w:val="006C2449"/>
    <w:rsid w:val="006C47EF"/>
    <w:rsid w:val="006C4B22"/>
    <w:rsid w:val="006C6555"/>
    <w:rsid w:val="006C77B0"/>
    <w:rsid w:val="006D0BAF"/>
    <w:rsid w:val="006D11A7"/>
    <w:rsid w:val="006D15D3"/>
    <w:rsid w:val="006D1FAC"/>
    <w:rsid w:val="006D2C53"/>
    <w:rsid w:val="006D2E10"/>
    <w:rsid w:val="006D340A"/>
    <w:rsid w:val="006D430D"/>
    <w:rsid w:val="006D4AB6"/>
    <w:rsid w:val="006D6285"/>
    <w:rsid w:val="006D79CF"/>
    <w:rsid w:val="006E06D0"/>
    <w:rsid w:val="006E1DCB"/>
    <w:rsid w:val="006E3AD1"/>
    <w:rsid w:val="006E3BC6"/>
    <w:rsid w:val="006E59C7"/>
    <w:rsid w:val="006E7EE7"/>
    <w:rsid w:val="006F0351"/>
    <w:rsid w:val="006F1B0B"/>
    <w:rsid w:val="006F1CD3"/>
    <w:rsid w:val="006F2C11"/>
    <w:rsid w:val="006F4930"/>
    <w:rsid w:val="006F6984"/>
    <w:rsid w:val="006F6D13"/>
    <w:rsid w:val="006F74B1"/>
    <w:rsid w:val="00701453"/>
    <w:rsid w:val="00701863"/>
    <w:rsid w:val="0070186F"/>
    <w:rsid w:val="00701F41"/>
    <w:rsid w:val="00706C1C"/>
    <w:rsid w:val="007112EA"/>
    <w:rsid w:val="00711DB0"/>
    <w:rsid w:val="007120D2"/>
    <w:rsid w:val="00712E41"/>
    <w:rsid w:val="00713ACD"/>
    <w:rsid w:val="00713F4A"/>
    <w:rsid w:val="007145EE"/>
    <w:rsid w:val="00715A1D"/>
    <w:rsid w:val="00716A89"/>
    <w:rsid w:val="007170E6"/>
    <w:rsid w:val="007206ED"/>
    <w:rsid w:val="00720A61"/>
    <w:rsid w:val="00721BF1"/>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6142"/>
    <w:rsid w:val="007469A9"/>
    <w:rsid w:val="007471A9"/>
    <w:rsid w:val="00747735"/>
    <w:rsid w:val="0074794D"/>
    <w:rsid w:val="00747BE9"/>
    <w:rsid w:val="00751158"/>
    <w:rsid w:val="00752CEE"/>
    <w:rsid w:val="00755437"/>
    <w:rsid w:val="007563AC"/>
    <w:rsid w:val="007566F6"/>
    <w:rsid w:val="007607CE"/>
    <w:rsid w:val="00760989"/>
    <w:rsid w:val="00760BB0"/>
    <w:rsid w:val="00761480"/>
    <w:rsid w:val="0076157A"/>
    <w:rsid w:val="00763015"/>
    <w:rsid w:val="00765C77"/>
    <w:rsid w:val="00765D2C"/>
    <w:rsid w:val="007666DA"/>
    <w:rsid w:val="007669DF"/>
    <w:rsid w:val="00766A3C"/>
    <w:rsid w:val="00766C79"/>
    <w:rsid w:val="00766D11"/>
    <w:rsid w:val="007725A9"/>
    <w:rsid w:val="00773672"/>
    <w:rsid w:val="007740E0"/>
    <w:rsid w:val="007769F5"/>
    <w:rsid w:val="00777227"/>
    <w:rsid w:val="007772A0"/>
    <w:rsid w:val="00777303"/>
    <w:rsid w:val="00780945"/>
    <w:rsid w:val="007814A6"/>
    <w:rsid w:val="0078239C"/>
    <w:rsid w:val="007823B7"/>
    <w:rsid w:val="00784593"/>
    <w:rsid w:val="00785255"/>
    <w:rsid w:val="00785454"/>
    <w:rsid w:val="00787DBF"/>
    <w:rsid w:val="00791A81"/>
    <w:rsid w:val="0079213F"/>
    <w:rsid w:val="0079578B"/>
    <w:rsid w:val="007978F6"/>
    <w:rsid w:val="007A00EF"/>
    <w:rsid w:val="007A01B6"/>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664"/>
    <w:rsid w:val="007D58A8"/>
    <w:rsid w:val="007E003B"/>
    <w:rsid w:val="007E02DD"/>
    <w:rsid w:val="007E0489"/>
    <w:rsid w:val="007E0CB8"/>
    <w:rsid w:val="007E40BC"/>
    <w:rsid w:val="007E5553"/>
    <w:rsid w:val="007E583A"/>
    <w:rsid w:val="007E5E1B"/>
    <w:rsid w:val="007E616E"/>
    <w:rsid w:val="007E658F"/>
    <w:rsid w:val="007F1598"/>
    <w:rsid w:val="007F19C8"/>
    <w:rsid w:val="007F2603"/>
    <w:rsid w:val="007F300B"/>
    <w:rsid w:val="007F4F65"/>
    <w:rsid w:val="007F65D0"/>
    <w:rsid w:val="007F73C9"/>
    <w:rsid w:val="00800E0A"/>
    <w:rsid w:val="008010BF"/>
    <w:rsid w:val="008014C3"/>
    <w:rsid w:val="00801D90"/>
    <w:rsid w:val="00802D82"/>
    <w:rsid w:val="0080363E"/>
    <w:rsid w:val="00804183"/>
    <w:rsid w:val="00804880"/>
    <w:rsid w:val="00804ECF"/>
    <w:rsid w:val="00805224"/>
    <w:rsid w:val="00810377"/>
    <w:rsid w:val="00810507"/>
    <w:rsid w:val="0081121E"/>
    <w:rsid w:val="00811DBA"/>
    <w:rsid w:val="00815245"/>
    <w:rsid w:val="008168DF"/>
    <w:rsid w:val="00816AA0"/>
    <w:rsid w:val="0082073E"/>
    <w:rsid w:val="00821C0F"/>
    <w:rsid w:val="00821C44"/>
    <w:rsid w:val="00823079"/>
    <w:rsid w:val="0082410B"/>
    <w:rsid w:val="008251AF"/>
    <w:rsid w:val="00825818"/>
    <w:rsid w:val="00825B28"/>
    <w:rsid w:val="008326F7"/>
    <w:rsid w:val="00832E9B"/>
    <w:rsid w:val="00834C40"/>
    <w:rsid w:val="00836488"/>
    <w:rsid w:val="008403BE"/>
    <w:rsid w:val="0084081A"/>
    <w:rsid w:val="0084677A"/>
    <w:rsid w:val="00846B7F"/>
    <w:rsid w:val="00847B32"/>
    <w:rsid w:val="008507E3"/>
    <w:rsid w:val="00850812"/>
    <w:rsid w:val="00851BD8"/>
    <w:rsid w:val="00854317"/>
    <w:rsid w:val="00854E21"/>
    <w:rsid w:val="00854F2E"/>
    <w:rsid w:val="00861C91"/>
    <w:rsid w:val="008629CC"/>
    <w:rsid w:val="00862E65"/>
    <w:rsid w:val="008653D6"/>
    <w:rsid w:val="0086692E"/>
    <w:rsid w:val="008674F0"/>
    <w:rsid w:val="0086783A"/>
    <w:rsid w:val="00867D21"/>
    <w:rsid w:val="00867EEE"/>
    <w:rsid w:val="008708F2"/>
    <w:rsid w:val="00873348"/>
    <w:rsid w:val="008734FA"/>
    <w:rsid w:val="00874BEC"/>
    <w:rsid w:val="00874EEB"/>
    <w:rsid w:val="00875697"/>
    <w:rsid w:val="0087651F"/>
    <w:rsid w:val="00876B9A"/>
    <w:rsid w:val="00877B8D"/>
    <w:rsid w:val="00877E85"/>
    <w:rsid w:val="008819E0"/>
    <w:rsid w:val="00881E57"/>
    <w:rsid w:val="0088216F"/>
    <w:rsid w:val="00884D2D"/>
    <w:rsid w:val="00886CBD"/>
    <w:rsid w:val="00887486"/>
    <w:rsid w:val="008933BF"/>
    <w:rsid w:val="00893B21"/>
    <w:rsid w:val="00894328"/>
    <w:rsid w:val="00897CD2"/>
    <w:rsid w:val="008A099E"/>
    <w:rsid w:val="008A10C4"/>
    <w:rsid w:val="008A1BD2"/>
    <w:rsid w:val="008A1D5A"/>
    <w:rsid w:val="008A2C19"/>
    <w:rsid w:val="008A4942"/>
    <w:rsid w:val="008A5DBD"/>
    <w:rsid w:val="008A6B7D"/>
    <w:rsid w:val="008B0248"/>
    <w:rsid w:val="008B25BA"/>
    <w:rsid w:val="008B2B16"/>
    <w:rsid w:val="008B3977"/>
    <w:rsid w:val="008B4130"/>
    <w:rsid w:val="008B4820"/>
    <w:rsid w:val="008B5F26"/>
    <w:rsid w:val="008B7750"/>
    <w:rsid w:val="008C111E"/>
    <w:rsid w:val="008C4E70"/>
    <w:rsid w:val="008C71B0"/>
    <w:rsid w:val="008D1704"/>
    <w:rsid w:val="008D191D"/>
    <w:rsid w:val="008D1AF7"/>
    <w:rsid w:val="008D2FAD"/>
    <w:rsid w:val="008D32A7"/>
    <w:rsid w:val="008D34BC"/>
    <w:rsid w:val="008D3820"/>
    <w:rsid w:val="008D3F9F"/>
    <w:rsid w:val="008D4249"/>
    <w:rsid w:val="008D4425"/>
    <w:rsid w:val="008D7882"/>
    <w:rsid w:val="008E0264"/>
    <w:rsid w:val="008E0E54"/>
    <w:rsid w:val="008E151B"/>
    <w:rsid w:val="008E18FC"/>
    <w:rsid w:val="008E2405"/>
    <w:rsid w:val="008E286A"/>
    <w:rsid w:val="008E3D36"/>
    <w:rsid w:val="008E48AA"/>
    <w:rsid w:val="008E5E96"/>
    <w:rsid w:val="008E77AF"/>
    <w:rsid w:val="008F08F2"/>
    <w:rsid w:val="008F0BCE"/>
    <w:rsid w:val="008F1EFB"/>
    <w:rsid w:val="008F377A"/>
    <w:rsid w:val="008F3CEC"/>
    <w:rsid w:val="008F5F33"/>
    <w:rsid w:val="008F7843"/>
    <w:rsid w:val="008F7CFC"/>
    <w:rsid w:val="008F7E14"/>
    <w:rsid w:val="009006D6"/>
    <w:rsid w:val="00900F14"/>
    <w:rsid w:val="00901D92"/>
    <w:rsid w:val="00906CE8"/>
    <w:rsid w:val="00910155"/>
    <w:rsid w:val="0091046A"/>
    <w:rsid w:val="0091254F"/>
    <w:rsid w:val="00912C71"/>
    <w:rsid w:val="00913E68"/>
    <w:rsid w:val="009148D9"/>
    <w:rsid w:val="009154B5"/>
    <w:rsid w:val="009164FF"/>
    <w:rsid w:val="00916500"/>
    <w:rsid w:val="00916E16"/>
    <w:rsid w:val="0091787A"/>
    <w:rsid w:val="009211F5"/>
    <w:rsid w:val="00922E57"/>
    <w:rsid w:val="00923770"/>
    <w:rsid w:val="00925754"/>
    <w:rsid w:val="00925796"/>
    <w:rsid w:val="00926ABD"/>
    <w:rsid w:val="00927366"/>
    <w:rsid w:val="00930C88"/>
    <w:rsid w:val="00931997"/>
    <w:rsid w:val="00934842"/>
    <w:rsid w:val="00935438"/>
    <w:rsid w:val="009373FC"/>
    <w:rsid w:val="009412B0"/>
    <w:rsid w:val="0094245A"/>
    <w:rsid w:val="009436FE"/>
    <w:rsid w:val="009438EA"/>
    <w:rsid w:val="00944557"/>
    <w:rsid w:val="009462F3"/>
    <w:rsid w:val="00947907"/>
    <w:rsid w:val="00947AF3"/>
    <w:rsid w:val="00947F4E"/>
    <w:rsid w:val="009511A0"/>
    <w:rsid w:val="00951312"/>
    <w:rsid w:val="00951DD6"/>
    <w:rsid w:val="00952C43"/>
    <w:rsid w:val="00953539"/>
    <w:rsid w:val="0095615A"/>
    <w:rsid w:val="00956B5B"/>
    <w:rsid w:val="00957F54"/>
    <w:rsid w:val="009615EA"/>
    <w:rsid w:val="009621B9"/>
    <w:rsid w:val="00963BFA"/>
    <w:rsid w:val="0096482F"/>
    <w:rsid w:val="00964EDD"/>
    <w:rsid w:val="009666BC"/>
    <w:rsid w:val="00966D47"/>
    <w:rsid w:val="00967CC1"/>
    <w:rsid w:val="00970622"/>
    <w:rsid w:val="00970FE2"/>
    <w:rsid w:val="009712CA"/>
    <w:rsid w:val="009745E1"/>
    <w:rsid w:val="0097486B"/>
    <w:rsid w:val="00974DD9"/>
    <w:rsid w:val="00975417"/>
    <w:rsid w:val="00980545"/>
    <w:rsid w:val="009818BE"/>
    <w:rsid w:val="009844DF"/>
    <w:rsid w:val="009865F0"/>
    <w:rsid w:val="00986993"/>
    <w:rsid w:val="00987A02"/>
    <w:rsid w:val="00992312"/>
    <w:rsid w:val="0099389C"/>
    <w:rsid w:val="00997EE7"/>
    <w:rsid w:val="009A1183"/>
    <w:rsid w:val="009A397A"/>
    <w:rsid w:val="009A3CD2"/>
    <w:rsid w:val="009A56D7"/>
    <w:rsid w:val="009A5AAD"/>
    <w:rsid w:val="009A604F"/>
    <w:rsid w:val="009A6585"/>
    <w:rsid w:val="009A7AAE"/>
    <w:rsid w:val="009B015F"/>
    <w:rsid w:val="009B1921"/>
    <w:rsid w:val="009B4588"/>
    <w:rsid w:val="009B47B8"/>
    <w:rsid w:val="009B4D22"/>
    <w:rsid w:val="009B4DCD"/>
    <w:rsid w:val="009B561A"/>
    <w:rsid w:val="009B6468"/>
    <w:rsid w:val="009C0DED"/>
    <w:rsid w:val="009C100A"/>
    <w:rsid w:val="009C1189"/>
    <w:rsid w:val="009C123B"/>
    <w:rsid w:val="009C27CE"/>
    <w:rsid w:val="009C3917"/>
    <w:rsid w:val="009C4243"/>
    <w:rsid w:val="009C5DE7"/>
    <w:rsid w:val="009C75E2"/>
    <w:rsid w:val="009D194D"/>
    <w:rsid w:val="009D1DAA"/>
    <w:rsid w:val="009D2B0E"/>
    <w:rsid w:val="009D3B09"/>
    <w:rsid w:val="009D55A8"/>
    <w:rsid w:val="009D61D2"/>
    <w:rsid w:val="009D7E43"/>
    <w:rsid w:val="009E008F"/>
    <w:rsid w:val="009E1181"/>
    <w:rsid w:val="009E3B35"/>
    <w:rsid w:val="009E472B"/>
    <w:rsid w:val="009E4C4B"/>
    <w:rsid w:val="009E71C2"/>
    <w:rsid w:val="009E7EE4"/>
    <w:rsid w:val="009F17DD"/>
    <w:rsid w:val="009F264A"/>
    <w:rsid w:val="009F3B90"/>
    <w:rsid w:val="009F3BB8"/>
    <w:rsid w:val="009F4115"/>
    <w:rsid w:val="009F4F66"/>
    <w:rsid w:val="009F60E8"/>
    <w:rsid w:val="009F77C1"/>
    <w:rsid w:val="009F7A09"/>
    <w:rsid w:val="009F7C79"/>
    <w:rsid w:val="00A0004A"/>
    <w:rsid w:val="00A002CE"/>
    <w:rsid w:val="00A01F67"/>
    <w:rsid w:val="00A026C0"/>
    <w:rsid w:val="00A02B34"/>
    <w:rsid w:val="00A03812"/>
    <w:rsid w:val="00A04854"/>
    <w:rsid w:val="00A049C7"/>
    <w:rsid w:val="00A05608"/>
    <w:rsid w:val="00A0629E"/>
    <w:rsid w:val="00A07BD5"/>
    <w:rsid w:val="00A141D5"/>
    <w:rsid w:val="00A146C6"/>
    <w:rsid w:val="00A15463"/>
    <w:rsid w:val="00A1647B"/>
    <w:rsid w:val="00A176D6"/>
    <w:rsid w:val="00A17C7B"/>
    <w:rsid w:val="00A20ED6"/>
    <w:rsid w:val="00A22372"/>
    <w:rsid w:val="00A24B0C"/>
    <w:rsid w:val="00A252CA"/>
    <w:rsid w:val="00A25C61"/>
    <w:rsid w:val="00A26C91"/>
    <w:rsid w:val="00A27BF2"/>
    <w:rsid w:val="00A30592"/>
    <w:rsid w:val="00A3263D"/>
    <w:rsid w:val="00A327B0"/>
    <w:rsid w:val="00A32A43"/>
    <w:rsid w:val="00A332A1"/>
    <w:rsid w:val="00A3343E"/>
    <w:rsid w:val="00A350E6"/>
    <w:rsid w:val="00A3562B"/>
    <w:rsid w:val="00A36291"/>
    <w:rsid w:val="00A3760B"/>
    <w:rsid w:val="00A377E3"/>
    <w:rsid w:val="00A37D7F"/>
    <w:rsid w:val="00A40F63"/>
    <w:rsid w:val="00A4131A"/>
    <w:rsid w:val="00A42ECB"/>
    <w:rsid w:val="00A440C1"/>
    <w:rsid w:val="00A45278"/>
    <w:rsid w:val="00A46410"/>
    <w:rsid w:val="00A47FE6"/>
    <w:rsid w:val="00A50F1E"/>
    <w:rsid w:val="00A51B65"/>
    <w:rsid w:val="00A52611"/>
    <w:rsid w:val="00A52835"/>
    <w:rsid w:val="00A57688"/>
    <w:rsid w:val="00A60E56"/>
    <w:rsid w:val="00A62644"/>
    <w:rsid w:val="00A62A85"/>
    <w:rsid w:val="00A64B8B"/>
    <w:rsid w:val="00A64BC9"/>
    <w:rsid w:val="00A67BBE"/>
    <w:rsid w:val="00A7281A"/>
    <w:rsid w:val="00A72B71"/>
    <w:rsid w:val="00A73848"/>
    <w:rsid w:val="00A74AFD"/>
    <w:rsid w:val="00A750BF"/>
    <w:rsid w:val="00A75BBB"/>
    <w:rsid w:val="00A77C5A"/>
    <w:rsid w:val="00A8033F"/>
    <w:rsid w:val="00A81552"/>
    <w:rsid w:val="00A81A33"/>
    <w:rsid w:val="00A842E9"/>
    <w:rsid w:val="00A849CA"/>
    <w:rsid w:val="00A84A94"/>
    <w:rsid w:val="00A84E73"/>
    <w:rsid w:val="00A851D3"/>
    <w:rsid w:val="00A8720F"/>
    <w:rsid w:val="00A90F75"/>
    <w:rsid w:val="00A91457"/>
    <w:rsid w:val="00A91996"/>
    <w:rsid w:val="00A93790"/>
    <w:rsid w:val="00A93BA0"/>
    <w:rsid w:val="00A93F29"/>
    <w:rsid w:val="00A93F41"/>
    <w:rsid w:val="00A945C0"/>
    <w:rsid w:val="00A96B03"/>
    <w:rsid w:val="00A96B6B"/>
    <w:rsid w:val="00A96D42"/>
    <w:rsid w:val="00AA1C7F"/>
    <w:rsid w:val="00AA2019"/>
    <w:rsid w:val="00AA262B"/>
    <w:rsid w:val="00AA3E8F"/>
    <w:rsid w:val="00AA7F74"/>
    <w:rsid w:val="00AB1960"/>
    <w:rsid w:val="00AB1D74"/>
    <w:rsid w:val="00AB2144"/>
    <w:rsid w:val="00AB24FA"/>
    <w:rsid w:val="00AB28DD"/>
    <w:rsid w:val="00AB3B5A"/>
    <w:rsid w:val="00AB435F"/>
    <w:rsid w:val="00AB5110"/>
    <w:rsid w:val="00AB5FB6"/>
    <w:rsid w:val="00AB6D8A"/>
    <w:rsid w:val="00AB6E72"/>
    <w:rsid w:val="00AB7C50"/>
    <w:rsid w:val="00AC1B51"/>
    <w:rsid w:val="00AC21FA"/>
    <w:rsid w:val="00AC3ED6"/>
    <w:rsid w:val="00AC47E9"/>
    <w:rsid w:val="00AC4C17"/>
    <w:rsid w:val="00AC5C18"/>
    <w:rsid w:val="00AC64F8"/>
    <w:rsid w:val="00AD1DAA"/>
    <w:rsid w:val="00AD23CC"/>
    <w:rsid w:val="00AD2891"/>
    <w:rsid w:val="00AD70C2"/>
    <w:rsid w:val="00AD71AF"/>
    <w:rsid w:val="00AE127C"/>
    <w:rsid w:val="00AE1B2B"/>
    <w:rsid w:val="00AE2EFD"/>
    <w:rsid w:val="00AE3A28"/>
    <w:rsid w:val="00AE428A"/>
    <w:rsid w:val="00AE60B0"/>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030"/>
    <w:rsid w:val="00B01AFF"/>
    <w:rsid w:val="00B020B0"/>
    <w:rsid w:val="00B02712"/>
    <w:rsid w:val="00B039F6"/>
    <w:rsid w:val="00B040EB"/>
    <w:rsid w:val="00B04535"/>
    <w:rsid w:val="00B047B9"/>
    <w:rsid w:val="00B05CC7"/>
    <w:rsid w:val="00B06A40"/>
    <w:rsid w:val="00B07565"/>
    <w:rsid w:val="00B104BE"/>
    <w:rsid w:val="00B10F73"/>
    <w:rsid w:val="00B1129E"/>
    <w:rsid w:val="00B118C7"/>
    <w:rsid w:val="00B11922"/>
    <w:rsid w:val="00B124F5"/>
    <w:rsid w:val="00B13BE1"/>
    <w:rsid w:val="00B14216"/>
    <w:rsid w:val="00B143F2"/>
    <w:rsid w:val="00B17465"/>
    <w:rsid w:val="00B17E46"/>
    <w:rsid w:val="00B21041"/>
    <w:rsid w:val="00B22572"/>
    <w:rsid w:val="00B22C82"/>
    <w:rsid w:val="00B23692"/>
    <w:rsid w:val="00B23792"/>
    <w:rsid w:val="00B2424F"/>
    <w:rsid w:val="00B245A1"/>
    <w:rsid w:val="00B25DF5"/>
    <w:rsid w:val="00B27E39"/>
    <w:rsid w:val="00B30B4C"/>
    <w:rsid w:val="00B31604"/>
    <w:rsid w:val="00B3258F"/>
    <w:rsid w:val="00B333E1"/>
    <w:rsid w:val="00B350D8"/>
    <w:rsid w:val="00B3530A"/>
    <w:rsid w:val="00B362FD"/>
    <w:rsid w:val="00B36C97"/>
    <w:rsid w:val="00B36CE9"/>
    <w:rsid w:val="00B37DE1"/>
    <w:rsid w:val="00B431E4"/>
    <w:rsid w:val="00B44837"/>
    <w:rsid w:val="00B45017"/>
    <w:rsid w:val="00B47462"/>
    <w:rsid w:val="00B51482"/>
    <w:rsid w:val="00B514F4"/>
    <w:rsid w:val="00B53814"/>
    <w:rsid w:val="00B5403D"/>
    <w:rsid w:val="00B54787"/>
    <w:rsid w:val="00B55989"/>
    <w:rsid w:val="00B6010F"/>
    <w:rsid w:val="00B60604"/>
    <w:rsid w:val="00B60866"/>
    <w:rsid w:val="00B60944"/>
    <w:rsid w:val="00B63805"/>
    <w:rsid w:val="00B66CFB"/>
    <w:rsid w:val="00B675A4"/>
    <w:rsid w:val="00B73C24"/>
    <w:rsid w:val="00B74785"/>
    <w:rsid w:val="00B749C5"/>
    <w:rsid w:val="00B74CE2"/>
    <w:rsid w:val="00B75B1E"/>
    <w:rsid w:val="00B75C78"/>
    <w:rsid w:val="00B76763"/>
    <w:rsid w:val="00B76FDD"/>
    <w:rsid w:val="00B7732B"/>
    <w:rsid w:val="00B811A3"/>
    <w:rsid w:val="00B82589"/>
    <w:rsid w:val="00B826F1"/>
    <w:rsid w:val="00B8318C"/>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B9B"/>
    <w:rsid w:val="00BB4EC8"/>
    <w:rsid w:val="00BB7984"/>
    <w:rsid w:val="00BC25AA"/>
    <w:rsid w:val="00BC2F95"/>
    <w:rsid w:val="00BC4C46"/>
    <w:rsid w:val="00BD0E65"/>
    <w:rsid w:val="00BD2069"/>
    <w:rsid w:val="00BD2AD2"/>
    <w:rsid w:val="00BD6939"/>
    <w:rsid w:val="00BE13E2"/>
    <w:rsid w:val="00BE56DB"/>
    <w:rsid w:val="00BE629F"/>
    <w:rsid w:val="00BF12F2"/>
    <w:rsid w:val="00BF165E"/>
    <w:rsid w:val="00BF2B6C"/>
    <w:rsid w:val="00BF37D2"/>
    <w:rsid w:val="00BF50BC"/>
    <w:rsid w:val="00BF5541"/>
    <w:rsid w:val="00BF7668"/>
    <w:rsid w:val="00C01481"/>
    <w:rsid w:val="00C022E3"/>
    <w:rsid w:val="00C05429"/>
    <w:rsid w:val="00C10208"/>
    <w:rsid w:val="00C1064C"/>
    <w:rsid w:val="00C11128"/>
    <w:rsid w:val="00C11CC7"/>
    <w:rsid w:val="00C11F7C"/>
    <w:rsid w:val="00C12CC2"/>
    <w:rsid w:val="00C13DE1"/>
    <w:rsid w:val="00C151C6"/>
    <w:rsid w:val="00C15C22"/>
    <w:rsid w:val="00C16E2F"/>
    <w:rsid w:val="00C22D17"/>
    <w:rsid w:val="00C23CE1"/>
    <w:rsid w:val="00C24764"/>
    <w:rsid w:val="00C24957"/>
    <w:rsid w:val="00C25A51"/>
    <w:rsid w:val="00C2670F"/>
    <w:rsid w:val="00C2687B"/>
    <w:rsid w:val="00C26BB2"/>
    <w:rsid w:val="00C27A66"/>
    <w:rsid w:val="00C312CC"/>
    <w:rsid w:val="00C319AC"/>
    <w:rsid w:val="00C323F6"/>
    <w:rsid w:val="00C32F26"/>
    <w:rsid w:val="00C344AE"/>
    <w:rsid w:val="00C36A82"/>
    <w:rsid w:val="00C4373B"/>
    <w:rsid w:val="00C43F69"/>
    <w:rsid w:val="00C44819"/>
    <w:rsid w:val="00C44A29"/>
    <w:rsid w:val="00C44D2A"/>
    <w:rsid w:val="00C44E6C"/>
    <w:rsid w:val="00C451C4"/>
    <w:rsid w:val="00C45FB8"/>
    <w:rsid w:val="00C46B8B"/>
    <w:rsid w:val="00C4712D"/>
    <w:rsid w:val="00C47310"/>
    <w:rsid w:val="00C51441"/>
    <w:rsid w:val="00C52F06"/>
    <w:rsid w:val="00C54661"/>
    <w:rsid w:val="00C555C9"/>
    <w:rsid w:val="00C56E67"/>
    <w:rsid w:val="00C62BAF"/>
    <w:rsid w:val="00C62CE4"/>
    <w:rsid w:val="00C65856"/>
    <w:rsid w:val="00C6706B"/>
    <w:rsid w:val="00C7140F"/>
    <w:rsid w:val="00C71770"/>
    <w:rsid w:val="00C7188C"/>
    <w:rsid w:val="00C71BE6"/>
    <w:rsid w:val="00C72D47"/>
    <w:rsid w:val="00C72E5E"/>
    <w:rsid w:val="00C74668"/>
    <w:rsid w:val="00C750E1"/>
    <w:rsid w:val="00C7531F"/>
    <w:rsid w:val="00C75C33"/>
    <w:rsid w:val="00C767CC"/>
    <w:rsid w:val="00C81F52"/>
    <w:rsid w:val="00C820CD"/>
    <w:rsid w:val="00C83296"/>
    <w:rsid w:val="00C8342F"/>
    <w:rsid w:val="00C8353C"/>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AD1"/>
    <w:rsid w:val="00CB3DBA"/>
    <w:rsid w:val="00CB44DA"/>
    <w:rsid w:val="00CB6D74"/>
    <w:rsid w:val="00CC0492"/>
    <w:rsid w:val="00CC092E"/>
    <w:rsid w:val="00CC0B6A"/>
    <w:rsid w:val="00CC0E24"/>
    <w:rsid w:val="00CC16E6"/>
    <w:rsid w:val="00CC1B42"/>
    <w:rsid w:val="00CC3579"/>
    <w:rsid w:val="00CC4E0C"/>
    <w:rsid w:val="00CC5BB3"/>
    <w:rsid w:val="00CC7FA5"/>
    <w:rsid w:val="00CD14C2"/>
    <w:rsid w:val="00CD3C87"/>
    <w:rsid w:val="00CD444E"/>
    <w:rsid w:val="00CD4A57"/>
    <w:rsid w:val="00CD4B78"/>
    <w:rsid w:val="00CD56EA"/>
    <w:rsid w:val="00CD588A"/>
    <w:rsid w:val="00CD6749"/>
    <w:rsid w:val="00CD7F3D"/>
    <w:rsid w:val="00CE2A6F"/>
    <w:rsid w:val="00CE3C14"/>
    <w:rsid w:val="00CE5552"/>
    <w:rsid w:val="00CE72F3"/>
    <w:rsid w:val="00CE7312"/>
    <w:rsid w:val="00CE7510"/>
    <w:rsid w:val="00CF0F27"/>
    <w:rsid w:val="00CF2B7D"/>
    <w:rsid w:val="00CF32F5"/>
    <w:rsid w:val="00CF4531"/>
    <w:rsid w:val="00CF4889"/>
    <w:rsid w:val="00CF56D5"/>
    <w:rsid w:val="00CF574E"/>
    <w:rsid w:val="00CF603C"/>
    <w:rsid w:val="00D02ECD"/>
    <w:rsid w:val="00D04532"/>
    <w:rsid w:val="00D0525A"/>
    <w:rsid w:val="00D0634B"/>
    <w:rsid w:val="00D067D0"/>
    <w:rsid w:val="00D0793D"/>
    <w:rsid w:val="00D10247"/>
    <w:rsid w:val="00D11640"/>
    <w:rsid w:val="00D12DC9"/>
    <w:rsid w:val="00D13BC4"/>
    <w:rsid w:val="00D14463"/>
    <w:rsid w:val="00D146F1"/>
    <w:rsid w:val="00D14BB7"/>
    <w:rsid w:val="00D1546B"/>
    <w:rsid w:val="00D15736"/>
    <w:rsid w:val="00D16AD7"/>
    <w:rsid w:val="00D17964"/>
    <w:rsid w:val="00D20994"/>
    <w:rsid w:val="00D2272D"/>
    <w:rsid w:val="00D230E7"/>
    <w:rsid w:val="00D244D1"/>
    <w:rsid w:val="00D255EB"/>
    <w:rsid w:val="00D259BE"/>
    <w:rsid w:val="00D26660"/>
    <w:rsid w:val="00D267E2"/>
    <w:rsid w:val="00D2774B"/>
    <w:rsid w:val="00D30812"/>
    <w:rsid w:val="00D31636"/>
    <w:rsid w:val="00D33604"/>
    <w:rsid w:val="00D357A5"/>
    <w:rsid w:val="00D3657B"/>
    <w:rsid w:val="00D3768C"/>
    <w:rsid w:val="00D37B08"/>
    <w:rsid w:val="00D408DE"/>
    <w:rsid w:val="00D413FE"/>
    <w:rsid w:val="00D41C21"/>
    <w:rsid w:val="00D422BB"/>
    <w:rsid w:val="00D42371"/>
    <w:rsid w:val="00D437FF"/>
    <w:rsid w:val="00D45208"/>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1E8E"/>
    <w:rsid w:val="00D72061"/>
    <w:rsid w:val="00D726F7"/>
    <w:rsid w:val="00D73FA7"/>
    <w:rsid w:val="00D74094"/>
    <w:rsid w:val="00D744D2"/>
    <w:rsid w:val="00D74ACB"/>
    <w:rsid w:val="00D75268"/>
    <w:rsid w:val="00D77977"/>
    <w:rsid w:val="00D8512E"/>
    <w:rsid w:val="00D862D9"/>
    <w:rsid w:val="00D90075"/>
    <w:rsid w:val="00D9074C"/>
    <w:rsid w:val="00D91789"/>
    <w:rsid w:val="00D91EB0"/>
    <w:rsid w:val="00D9312B"/>
    <w:rsid w:val="00D93FB9"/>
    <w:rsid w:val="00D944B8"/>
    <w:rsid w:val="00D9563A"/>
    <w:rsid w:val="00D95872"/>
    <w:rsid w:val="00D95E67"/>
    <w:rsid w:val="00D969AE"/>
    <w:rsid w:val="00DA1E58"/>
    <w:rsid w:val="00DA28F0"/>
    <w:rsid w:val="00DA2A0E"/>
    <w:rsid w:val="00DA3287"/>
    <w:rsid w:val="00DA36A5"/>
    <w:rsid w:val="00DA44A6"/>
    <w:rsid w:val="00DA4615"/>
    <w:rsid w:val="00DA468F"/>
    <w:rsid w:val="00DA49E8"/>
    <w:rsid w:val="00DA603F"/>
    <w:rsid w:val="00DA64F0"/>
    <w:rsid w:val="00DA6A2C"/>
    <w:rsid w:val="00DB0237"/>
    <w:rsid w:val="00DB1936"/>
    <w:rsid w:val="00DB2267"/>
    <w:rsid w:val="00DB2C84"/>
    <w:rsid w:val="00DB3E94"/>
    <w:rsid w:val="00DB4B56"/>
    <w:rsid w:val="00DB6D45"/>
    <w:rsid w:val="00DC1055"/>
    <w:rsid w:val="00DC1D96"/>
    <w:rsid w:val="00DC1E46"/>
    <w:rsid w:val="00DC3080"/>
    <w:rsid w:val="00DC50EF"/>
    <w:rsid w:val="00DC5477"/>
    <w:rsid w:val="00DD0017"/>
    <w:rsid w:val="00DD1985"/>
    <w:rsid w:val="00DD3A09"/>
    <w:rsid w:val="00DD3D6C"/>
    <w:rsid w:val="00DD4BF8"/>
    <w:rsid w:val="00DD5EE5"/>
    <w:rsid w:val="00DD672F"/>
    <w:rsid w:val="00DD7102"/>
    <w:rsid w:val="00DD7A0E"/>
    <w:rsid w:val="00DE0405"/>
    <w:rsid w:val="00DE14A6"/>
    <w:rsid w:val="00DE23DC"/>
    <w:rsid w:val="00DE4EF2"/>
    <w:rsid w:val="00DE5264"/>
    <w:rsid w:val="00DE68DF"/>
    <w:rsid w:val="00DE7A67"/>
    <w:rsid w:val="00DF2C0E"/>
    <w:rsid w:val="00DF3421"/>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1996"/>
    <w:rsid w:val="00E32917"/>
    <w:rsid w:val="00E33752"/>
    <w:rsid w:val="00E33963"/>
    <w:rsid w:val="00E35435"/>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2B39"/>
    <w:rsid w:val="00E643B3"/>
    <w:rsid w:val="00E6444B"/>
    <w:rsid w:val="00E66535"/>
    <w:rsid w:val="00E66F24"/>
    <w:rsid w:val="00E7257F"/>
    <w:rsid w:val="00E72AFF"/>
    <w:rsid w:val="00E732F6"/>
    <w:rsid w:val="00E73575"/>
    <w:rsid w:val="00E76190"/>
    <w:rsid w:val="00E80015"/>
    <w:rsid w:val="00E80519"/>
    <w:rsid w:val="00E823E2"/>
    <w:rsid w:val="00E9183E"/>
    <w:rsid w:val="00E91FE1"/>
    <w:rsid w:val="00E95B7C"/>
    <w:rsid w:val="00E96BD2"/>
    <w:rsid w:val="00E96F69"/>
    <w:rsid w:val="00EA19AF"/>
    <w:rsid w:val="00EA1FAF"/>
    <w:rsid w:val="00EA40F8"/>
    <w:rsid w:val="00EA445A"/>
    <w:rsid w:val="00EA5E95"/>
    <w:rsid w:val="00EA719B"/>
    <w:rsid w:val="00EA740E"/>
    <w:rsid w:val="00EA7E66"/>
    <w:rsid w:val="00EB0715"/>
    <w:rsid w:val="00EB1FF9"/>
    <w:rsid w:val="00EB2851"/>
    <w:rsid w:val="00EB39ED"/>
    <w:rsid w:val="00EB3D36"/>
    <w:rsid w:val="00EB4B44"/>
    <w:rsid w:val="00EB4C09"/>
    <w:rsid w:val="00EB4EBA"/>
    <w:rsid w:val="00EB521B"/>
    <w:rsid w:val="00EB5407"/>
    <w:rsid w:val="00EB6146"/>
    <w:rsid w:val="00EB6B8A"/>
    <w:rsid w:val="00EB6C5A"/>
    <w:rsid w:val="00EB72D8"/>
    <w:rsid w:val="00EB7D00"/>
    <w:rsid w:val="00EB7E02"/>
    <w:rsid w:val="00EC08D1"/>
    <w:rsid w:val="00EC5C93"/>
    <w:rsid w:val="00EC6134"/>
    <w:rsid w:val="00EC64DF"/>
    <w:rsid w:val="00EC698A"/>
    <w:rsid w:val="00EC6E93"/>
    <w:rsid w:val="00EC781B"/>
    <w:rsid w:val="00ED042E"/>
    <w:rsid w:val="00ED0A55"/>
    <w:rsid w:val="00ED0F1A"/>
    <w:rsid w:val="00ED4954"/>
    <w:rsid w:val="00ED5A43"/>
    <w:rsid w:val="00ED6F0D"/>
    <w:rsid w:val="00EE0943"/>
    <w:rsid w:val="00EE30DC"/>
    <w:rsid w:val="00EE316A"/>
    <w:rsid w:val="00EE33A2"/>
    <w:rsid w:val="00EE3DBE"/>
    <w:rsid w:val="00EE44A7"/>
    <w:rsid w:val="00EE5336"/>
    <w:rsid w:val="00EE6E0C"/>
    <w:rsid w:val="00EE773A"/>
    <w:rsid w:val="00EF10B2"/>
    <w:rsid w:val="00EF1B19"/>
    <w:rsid w:val="00EF289F"/>
    <w:rsid w:val="00EF444A"/>
    <w:rsid w:val="00EF5486"/>
    <w:rsid w:val="00EF549D"/>
    <w:rsid w:val="00EF5991"/>
    <w:rsid w:val="00EF7E70"/>
    <w:rsid w:val="00F00104"/>
    <w:rsid w:val="00F014CA"/>
    <w:rsid w:val="00F04592"/>
    <w:rsid w:val="00F07319"/>
    <w:rsid w:val="00F1199C"/>
    <w:rsid w:val="00F12063"/>
    <w:rsid w:val="00F13173"/>
    <w:rsid w:val="00F13221"/>
    <w:rsid w:val="00F17B01"/>
    <w:rsid w:val="00F17C32"/>
    <w:rsid w:val="00F20541"/>
    <w:rsid w:val="00F20735"/>
    <w:rsid w:val="00F20889"/>
    <w:rsid w:val="00F21732"/>
    <w:rsid w:val="00F21A41"/>
    <w:rsid w:val="00F22683"/>
    <w:rsid w:val="00F22817"/>
    <w:rsid w:val="00F24DC5"/>
    <w:rsid w:val="00F25427"/>
    <w:rsid w:val="00F271D3"/>
    <w:rsid w:val="00F300ED"/>
    <w:rsid w:val="00F30667"/>
    <w:rsid w:val="00F325E7"/>
    <w:rsid w:val="00F33887"/>
    <w:rsid w:val="00F33DFF"/>
    <w:rsid w:val="00F34141"/>
    <w:rsid w:val="00F359E9"/>
    <w:rsid w:val="00F35C20"/>
    <w:rsid w:val="00F40150"/>
    <w:rsid w:val="00F42116"/>
    <w:rsid w:val="00F42206"/>
    <w:rsid w:val="00F440FA"/>
    <w:rsid w:val="00F445E9"/>
    <w:rsid w:val="00F45BC8"/>
    <w:rsid w:val="00F46B31"/>
    <w:rsid w:val="00F504CC"/>
    <w:rsid w:val="00F524A3"/>
    <w:rsid w:val="00F532F8"/>
    <w:rsid w:val="00F543E5"/>
    <w:rsid w:val="00F579D0"/>
    <w:rsid w:val="00F57B1F"/>
    <w:rsid w:val="00F633AC"/>
    <w:rsid w:val="00F642E3"/>
    <w:rsid w:val="00F6445E"/>
    <w:rsid w:val="00F64A46"/>
    <w:rsid w:val="00F65255"/>
    <w:rsid w:val="00F65638"/>
    <w:rsid w:val="00F65FAA"/>
    <w:rsid w:val="00F67A04"/>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879"/>
    <w:rsid w:val="00F939C0"/>
    <w:rsid w:val="00F943E3"/>
    <w:rsid w:val="00F94A34"/>
    <w:rsid w:val="00F9558A"/>
    <w:rsid w:val="00F95D77"/>
    <w:rsid w:val="00F963A5"/>
    <w:rsid w:val="00F966D3"/>
    <w:rsid w:val="00F96ED1"/>
    <w:rsid w:val="00FA06CB"/>
    <w:rsid w:val="00FA4347"/>
    <w:rsid w:val="00FA51A2"/>
    <w:rsid w:val="00FA578E"/>
    <w:rsid w:val="00FA5D70"/>
    <w:rsid w:val="00FA6461"/>
    <w:rsid w:val="00FA65C9"/>
    <w:rsid w:val="00FA745A"/>
    <w:rsid w:val="00FA7652"/>
    <w:rsid w:val="00FA7B88"/>
    <w:rsid w:val="00FB10AC"/>
    <w:rsid w:val="00FB11CF"/>
    <w:rsid w:val="00FB1D68"/>
    <w:rsid w:val="00FB2823"/>
    <w:rsid w:val="00FB3E36"/>
    <w:rsid w:val="00FB4896"/>
    <w:rsid w:val="00FB5035"/>
    <w:rsid w:val="00FB54C9"/>
    <w:rsid w:val="00FB5775"/>
    <w:rsid w:val="00FB7A41"/>
    <w:rsid w:val="00FC249C"/>
    <w:rsid w:val="00FC2851"/>
    <w:rsid w:val="00FC4DE1"/>
    <w:rsid w:val="00FC55C1"/>
    <w:rsid w:val="00FC7D0A"/>
    <w:rsid w:val="00FD07C6"/>
    <w:rsid w:val="00FD384D"/>
    <w:rsid w:val="00FD4AB3"/>
    <w:rsid w:val="00FD4C92"/>
    <w:rsid w:val="00FD6B54"/>
    <w:rsid w:val="00FE0942"/>
    <w:rsid w:val="00FE0CA1"/>
    <w:rsid w:val="00FE2E6B"/>
    <w:rsid w:val="00FE4BF4"/>
    <w:rsid w:val="00FE4E14"/>
    <w:rsid w:val="00FE5110"/>
    <w:rsid w:val="00FE526F"/>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EditorsNoteCharChar">
    <w:name w:val="Editor's Note Char Char"/>
    <w:rsid w:val="00CE3C1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543</TotalTime>
  <Pages>2</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万大玮</cp:lastModifiedBy>
  <cp:revision>384</cp:revision>
  <cp:lastPrinted>1900-01-01T17:00:00Z</cp:lastPrinted>
  <dcterms:created xsi:type="dcterms:W3CDTF">2025-05-23T02:54:00Z</dcterms:created>
  <dcterms:modified xsi:type="dcterms:W3CDTF">2025-11-07T01:52:00Z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